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753" w:rsidRPr="0090654E" w:rsidRDefault="00DB3753" w:rsidP="00A02FCF">
      <w:pPr>
        <w:spacing w:line="360" w:lineRule="auto"/>
        <w:ind w:firstLineChars="200" w:firstLine="562"/>
        <w:jc w:val="center"/>
        <w:rPr>
          <w:rFonts w:ascii="宋体" w:hAnsi="宋体" w:hint="eastAsia"/>
          <w:b/>
          <w:sz w:val="28"/>
          <w:szCs w:val="28"/>
        </w:rPr>
      </w:pPr>
    </w:p>
    <w:p w:rsidR="00DB3753" w:rsidRPr="0090654E" w:rsidRDefault="00DB3753" w:rsidP="00A02FCF">
      <w:pPr>
        <w:spacing w:line="360" w:lineRule="auto"/>
        <w:ind w:firstLineChars="200" w:firstLine="562"/>
        <w:jc w:val="center"/>
        <w:rPr>
          <w:rFonts w:ascii="宋体" w:hAnsi="宋体" w:hint="eastAsia"/>
          <w:b/>
          <w:sz w:val="28"/>
          <w:szCs w:val="28"/>
        </w:rPr>
      </w:pPr>
    </w:p>
    <w:p w:rsidR="00DB3753" w:rsidRPr="0090654E" w:rsidRDefault="00DB3753" w:rsidP="00A02FCF">
      <w:pPr>
        <w:spacing w:line="360" w:lineRule="auto"/>
        <w:ind w:firstLineChars="200" w:firstLine="562"/>
        <w:jc w:val="center"/>
        <w:rPr>
          <w:rFonts w:ascii="宋体" w:hAnsi="宋体" w:hint="eastAsia"/>
          <w:b/>
          <w:sz w:val="28"/>
          <w:szCs w:val="28"/>
        </w:rPr>
      </w:pPr>
    </w:p>
    <w:p w:rsidR="0083242F" w:rsidRPr="0090654E" w:rsidRDefault="0083242F" w:rsidP="00A02FCF">
      <w:pPr>
        <w:spacing w:line="360" w:lineRule="auto"/>
        <w:ind w:firstLineChars="200" w:firstLine="562"/>
        <w:jc w:val="center"/>
        <w:rPr>
          <w:rFonts w:ascii="宋体" w:hAnsi="宋体" w:hint="eastAsia"/>
          <w:b/>
          <w:sz w:val="28"/>
          <w:szCs w:val="28"/>
        </w:rPr>
      </w:pPr>
    </w:p>
    <w:p w:rsidR="00446385" w:rsidRPr="0090654E" w:rsidRDefault="00446385" w:rsidP="0096306D">
      <w:pPr>
        <w:spacing w:line="360" w:lineRule="auto"/>
        <w:jc w:val="center"/>
        <w:rPr>
          <w:rFonts w:ascii="宋体" w:hAnsi="宋体" w:hint="eastAsia"/>
          <w:b/>
          <w:sz w:val="44"/>
          <w:szCs w:val="44"/>
        </w:rPr>
      </w:pPr>
    </w:p>
    <w:p w:rsidR="00446385" w:rsidRPr="0090654E" w:rsidRDefault="00446385" w:rsidP="0096306D">
      <w:pPr>
        <w:spacing w:line="360" w:lineRule="auto"/>
        <w:jc w:val="center"/>
        <w:rPr>
          <w:rFonts w:ascii="宋体" w:hAnsi="宋体" w:hint="eastAsia"/>
          <w:b/>
          <w:sz w:val="44"/>
          <w:szCs w:val="44"/>
        </w:rPr>
      </w:pPr>
    </w:p>
    <w:p w:rsidR="00100ADC" w:rsidRPr="00340662" w:rsidRDefault="00D74439" w:rsidP="00340662">
      <w:pPr>
        <w:spacing w:line="360" w:lineRule="auto"/>
        <w:jc w:val="center"/>
        <w:rPr>
          <w:rFonts w:ascii="仿宋_GB2312" w:eastAsia="仿宋_GB2312" w:hAnsi="宋体" w:hint="eastAsia"/>
          <w:b/>
          <w:sz w:val="44"/>
          <w:szCs w:val="44"/>
        </w:rPr>
      </w:pPr>
      <w:r w:rsidRPr="00340662">
        <w:rPr>
          <w:rFonts w:ascii="仿宋_GB2312" w:eastAsia="仿宋_GB2312" w:hAnsi="宋体" w:hint="eastAsia"/>
          <w:b/>
          <w:sz w:val="44"/>
          <w:szCs w:val="44"/>
        </w:rPr>
        <w:t>“三证合一”</w:t>
      </w:r>
      <w:r w:rsidR="00100ADC" w:rsidRPr="00340662">
        <w:rPr>
          <w:rFonts w:ascii="仿宋_GB2312" w:eastAsia="仿宋_GB2312" w:hAnsi="宋体" w:hint="eastAsia"/>
          <w:b/>
          <w:sz w:val="44"/>
          <w:szCs w:val="44"/>
        </w:rPr>
        <w:t>工商税务信息</w:t>
      </w:r>
      <w:r w:rsidR="00A568C8" w:rsidRPr="00340662">
        <w:rPr>
          <w:rFonts w:ascii="仿宋_GB2312" w:eastAsia="仿宋_GB2312" w:hAnsi="宋体" w:hint="eastAsia"/>
          <w:b/>
          <w:sz w:val="44"/>
          <w:szCs w:val="44"/>
        </w:rPr>
        <w:t>共享</w:t>
      </w:r>
    </w:p>
    <w:p w:rsidR="00D74439" w:rsidRPr="00340662" w:rsidRDefault="00100ADC" w:rsidP="00340662">
      <w:pPr>
        <w:spacing w:line="360" w:lineRule="auto"/>
        <w:jc w:val="center"/>
        <w:rPr>
          <w:rFonts w:ascii="仿宋_GB2312" w:eastAsia="仿宋_GB2312" w:hAnsi="宋体" w:hint="eastAsia"/>
          <w:b/>
          <w:sz w:val="44"/>
          <w:szCs w:val="44"/>
        </w:rPr>
      </w:pPr>
      <w:r w:rsidRPr="00340662">
        <w:rPr>
          <w:rFonts w:ascii="仿宋_GB2312" w:eastAsia="仿宋_GB2312" w:hAnsi="宋体" w:hint="eastAsia"/>
          <w:b/>
          <w:sz w:val="44"/>
          <w:szCs w:val="44"/>
        </w:rPr>
        <w:t>技术方案</w:t>
      </w:r>
      <w:r w:rsidR="005878D5">
        <w:rPr>
          <w:rFonts w:ascii="仿宋_GB2312" w:eastAsia="仿宋_GB2312" w:hAnsi="宋体" w:hint="eastAsia"/>
          <w:b/>
          <w:sz w:val="44"/>
          <w:szCs w:val="44"/>
        </w:rPr>
        <w:t>（暂行）</w:t>
      </w:r>
    </w:p>
    <w:p w:rsidR="003B622C" w:rsidRPr="0090654E" w:rsidRDefault="003B622C" w:rsidP="00A02FCF">
      <w:pPr>
        <w:spacing w:line="360" w:lineRule="auto"/>
        <w:ind w:firstLineChars="200" w:firstLine="562"/>
        <w:jc w:val="center"/>
        <w:rPr>
          <w:rFonts w:ascii="宋体" w:hAnsi="宋体" w:hint="eastAsia"/>
          <w:b/>
          <w:sz w:val="28"/>
          <w:szCs w:val="28"/>
        </w:rPr>
      </w:pPr>
    </w:p>
    <w:p w:rsidR="003B622C" w:rsidRPr="0090654E" w:rsidRDefault="003B622C" w:rsidP="00A02FCF">
      <w:pPr>
        <w:spacing w:line="360" w:lineRule="auto"/>
        <w:ind w:firstLineChars="200" w:firstLine="562"/>
        <w:jc w:val="center"/>
        <w:rPr>
          <w:rFonts w:ascii="宋体" w:hAnsi="宋体" w:hint="eastAsia"/>
          <w:b/>
          <w:sz w:val="28"/>
          <w:szCs w:val="28"/>
        </w:rPr>
      </w:pPr>
    </w:p>
    <w:p w:rsidR="003B622C" w:rsidRPr="0090654E" w:rsidRDefault="003B622C" w:rsidP="00A02FCF">
      <w:pPr>
        <w:spacing w:line="360" w:lineRule="auto"/>
        <w:ind w:firstLineChars="200" w:firstLine="562"/>
        <w:jc w:val="center"/>
        <w:rPr>
          <w:rFonts w:ascii="宋体" w:hAnsi="宋体" w:hint="eastAsia"/>
          <w:b/>
          <w:sz w:val="28"/>
          <w:szCs w:val="28"/>
        </w:rPr>
      </w:pPr>
    </w:p>
    <w:p w:rsidR="0083242F" w:rsidRPr="0090654E" w:rsidRDefault="0083242F" w:rsidP="00A02FCF">
      <w:pPr>
        <w:spacing w:line="360" w:lineRule="auto"/>
        <w:ind w:firstLineChars="200" w:firstLine="562"/>
        <w:jc w:val="center"/>
        <w:rPr>
          <w:rFonts w:ascii="宋体" w:hAnsi="宋体" w:hint="eastAsia"/>
          <w:b/>
          <w:sz w:val="28"/>
          <w:szCs w:val="28"/>
        </w:rPr>
      </w:pPr>
    </w:p>
    <w:p w:rsidR="0083242F" w:rsidRPr="0090654E" w:rsidRDefault="0083242F" w:rsidP="00A02FCF">
      <w:pPr>
        <w:spacing w:line="360" w:lineRule="auto"/>
        <w:ind w:firstLineChars="200" w:firstLine="562"/>
        <w:jc w:val="center"/>
        <w:rPr>
          <w:rFonts w:ascii="宋体" w:hAnsi="宋体" w:hint="eastAsia"/>
          <w:b/>
          <w:sz w:val="28"/>
          <w:szCs w:val="28"/>
        </w:rPr>
      </w:pPr>
    </w:p>
    <w:p w:rsidR="0083242F" w:rsidRPr="0090654E" w:rsidRDefault="0083242F" w:rsidP="00A02FCF">
      <w:pPr>
        <w:spacing w:line="360" w:lineRule="auto"/>
        <w:ind w:firstLineChars="200" w:firstLine="562"/>
        <w:jc w:val="center"/>
        <w:rPr>
          <w:rFonts w:ascii="宋体" w:hAnsi="宋体" w:hint="eastAsia"/>
          <w:b/>
          <w:sz w:val="28"/>
          <w:szCs w:val="28"/>
        </w:rPr>
      </w:pPr>
    </w:p>
    <w:p w:rsidR="003B622C" w:rsidRPr="0090654E" w:rsidRDefault="003B622C" w:rsidP="00A02FCF">
      <w:pPr>
        <w:spacing w:line="360" w:lineRule="auto"/>
        <w:ind w:firstLineChars="200" w:firstLine="562"/>
        <w:jc w:val="center"/>
        <w:rPr>
          <w:rFonts w:ascii="宋体" w:hAnsi="宋体" w:hint="eastAsia"/>
          <w:b/>
          <w:sz w:val="28"/>
          <w:szCs w:val="28"/>
        </w:rPr>
      </w:pPr>
    </w:p>
    <w:p w:rsidR="003B622C" w:rsidRPr="0090654E" w:rsidRDefault="003B622C" w:rsidP="00A02FCF">
      <w:pPr>
        <w:spacing w:line="360" w:lineRule="auto"/>
        <w:ind w:firstLineChars="200" w:firstLine="562"/>
        <w:jc w:val="center"/>
        <w:rPr>
          <w:rFonts w:ascii="宋体" w:hAnsi="宋体" w:hint="eastAsia"/>
          <w:b/>
          <w:sz w:val="28"/>
          <w:szCs w:val="28"/>
        </w:rPr>
      </w:pPr>
    </w:p>
    <w:p w:rsidR="003B622C" w:rsidRPr="0090654E" w:rsidRDefault="003B622C" w:rsidP="00A02FCF">
      <w:pPr>
        <w:spacing w:line="360" w:lineRule="auto"/>
        <w:ind w:firstLineChars="200" w:firstLine="562"/>
        <w:jc w:val="center"/>
        <w:rPr>
          <w:rFonts w:ascii="宋体" w:hAnsi="宋体" w:hint="eastAsia"/>
          <w:b/>
          <w:sz w:val="28"/>
          <w:szCs w:val="28"/>
        </w:rPr>
      </w:pPr>
    </w:p>
    <w:p w:rsidR="003B622C" w:rsidRPr="00340662" w:rsidRDefault="005471D2" w:rsidP="0096306D">
      <w:pPr>
        <w:spacing w:line="360" w:lineRule="auto"/>
        <w:jc w:val="center"/>
        <w:rPr>
          <w:rFonts w:ascii="仿宋_GB2312" w:eastAsia="仿宋_GB2312" w:hAnsi="宋体" w:hint="eastAsia"/>
          <w:b/>
          <w:sz w:val="32"/>
          <w:szCs w:val="32"/>
        </w:rPr>
      </w:pPr>
      <w:r w:rsidRPr="00340662">
        <w:rPr>
          <w:rFonts w:ascii="仿宋_GB2312" w:eastAsia="仿宋_GB2312" w:hAnsi="宋体" w:hint="eastAsia"/>
          <w:b/>
          <w:sz w:val="32"/>
          <w:szCs w:val="32"/>
        </w:rPr>
        <w:t>2015年</w:t>
      </w:r>
      <w:r w:rsidR="00BE174E">
        <w:rPr>
          <w:rFonts w:ascii="仿宋_GB2312" w:eastAsia="仿宋_GB2312" w:hAnsi="宋体" w:hint="eastAsia"/>
          <w:b/>
          <w:sz w:val="32"/>
          <w:szCs w:val="32"/>
        </w:rPr>
        <w:t>9</w:t>
      </w:r>
      <w:r w:rsidR="003B622C" w:rsidRPr="00340662">
        <w:rPr>
          <w:rFonts w:ascii="仿宋_GB2312" w:eastAsia="仿宋_GB2312" w:hAnsi="宋体" w:hint="eastAsia"/>
          <w:b/>
          <w:sz w:val="32"/>
          <w:szCs w:val="32"/>
        </w:rPr>
        <w:t>月</w:t>
      </w:r>
    </w:p>
    <w:p w:rsidR="00D42621" w:rsidRPr="0090654E" w:rsidRDefault="00D42621" w:rsidP="00A02FCF">
      <w:pPr>
        <w:spacing w:line="360" w:lineRule="auto"/>
        <w:ind w:firstLineChars="200" w:firstLine="562"/>
        <w:jc w:val="center"/>
        <w:rPr>
          <w:rFonts w:ascii="宋体" w:hAnsi="宋体" w:hint="eastAsia"/>
          <w:b/>
          <w:sz w:val="28"/>
          <w:szCs w:val="28"/>
        </w:rPr>
        <w:sectPr w:rsidR="00D42621" w:rsidRPr="0090654E" w:rsidSect="00142F4B">
          <w:footerReference w:type="even" r:id="rId7"/>
          <w:type w:val="continuous"/>
          <w:pgSz w:w="11906" w:h="16838"/>
          <w:pgMar w:top="1440" w:right="1800" w:bottom="1440" w:left="1800" w:header="851" w:footer="992" w:gutter="0"/>
          <w:pgNumType w:fmt="upperRoman" w:start="1"/>
          <w:cols w:space="425"/>
          <w:docGrid w:type="lines" w:linePitch="312"/>
        </w:sectPr>
      </w:pPr>
    </w:p>
    <w:p w:rsidR="00780AD9" w:rsidRPr="00340662" w:rsidRDefault="00EA04D1" w:rsidP="0096306D">
      <w:pPr>
        <w:spacing w:line="360" w:lineRule="auto"/>
        <w:jc w:val="center"/>
        <w:rPr>
          <w:rFonts w:ascii="仿宋_GB2312" w:eastAsia="仿宋_GB2312" w:hAnsi="宋体" w:hint="eastAsia"/>
          <w:b/>
          <w:sz w:val="44"/>
          <w:szCs w:val="44"/>
        </w:rPr>
      </w:pPr>
      <w:r w:rsidRPr="00340662">
        <w:rPr>
          <w:rFonts w:ascii="仿宋_GB2312" w:eastAsia="仿宋_GB2312" w:hAnsi="宋体" w:hint="eastAsia"/>
          <w:b/>
          <w:sz w:val="44"/>
          <w:szCs w:val="44"/>
        </w:rPr>
        <w:lastRenderedPageBreak/>
        <w:t>目录</w:t>
      </w:r>
    </w:p>
    <w:p w:rsidR="00776D9D" w:rsidRPr="00776D9D" w:rsidRDefault="00F66CD8" w:rsidP="00776D9D">
      <w:pPr>
        <w:pStyle w:val="10"/>
        <w:tabs>
          <w:tab w:val="left" w:pos="840"/>
          <w:tab w:val="right" w:leader="dot" w:pos="8296"/>
        </w:tabs>
        <w:rPr>
          <w:rFonts w:ascii="宋体" w:hAnsi="宋体"/>
          <w:noProof/>
          <w:sz w:val="24"/>
          <w:szCs w:val="24"/>
        </w:rPr>
      </w:pPr>
      <w:r w:rsidRPr="00776D9D">
        <w:rPr>
          <w:rFonts w:ascii="宋体" w:hAnsi="宋体" w:hint="eastAsia"/>
          <w:sz w:val="24"/>
          <w:szCs w:val="24"/>
        </w:rPr>
        <w:fldChar w:fldCharType="begin"/>
      </w:r>
      <w:r w:rsidRPr="00776D9D">
        <w:rPr>
          <w:rFonts w:ascii="宋体" w:hAnsi="宋体" w:hint="eastAsia"/>
          <w:sz w:val="24"/>
          <w:szCs w:val="24"/>
        </w:rPr>
        <w:instrText xml:space="preserve"> TOC \o "1-3" \h \z \u </w:instrText>
      </w:r>
      <w:r w:rsidRPr="00776D9D">
        <w:rPr>
          <w:rFonts w:ascii="宋体" w:hAnsi="宋体" w:hint="eastAsia"/>
          <w:sz w:val="24"/>
          <w:szCs w:val="24"/>
        </w:rPr>
        <w:fldChar w:fldCharType="separate"/>
      </w:r>
      <w:hyperlink w:anchor="_Toc428549611" w:history="1">
        <w:r w:rsidR="00776D9D" w:rsidRPr="00776D9D">
          <w:rPr>
            <w:rStyle w:val="ae"/>
            <w:rFonts w:ascii="宋体" w:hAnsi="宋体"/>
            <w:noProof/>
            <w:sz w:val="24"/>
            <w:szCs w:val="24"/>
          </w:rPr>
          <w:t>1.</w:t>
        </w:r>
        <w:r w:rsidR="00776D9D" w:rsidRPr="00776D9D">
          <w:rPr>
            <w:rFonts w:ascii="宋体" w:hAnsi="宋体"/>
            <w:noProof/>
            <w:sz w:val="24"/>
            <w:szCs w:val="24"/>
          </w:rPr>
          <w:tab/>
        </w:r>
        <w:r w:rsidR="00776D9D" w:rsidRPr="00776D9D">
          <w:rPr>
            <w:rStyle w:val="ae"/>
            <w:rFonts w:ascii="宋体" w:hAnsi="宋体" w:hint="eastAsia"/>
            <w:noProof/>
            <w:sz w:val="24"/>
            <w:szCs w:val="24"/>
          </w:rPr>
          <w:t>方案背景</w:t>
        </w:r>
        <w:r w:rsidR="00776D9D" w:rsidRPr="00776D9D">
          <w:rPr>
            <w:rFonts w:ascii="宋体" w:hAnsi="宋体"/>
            <w:noProof/>
            <w:webHidden/>
            <w:sz w:val="24"/>
            <w:szCs w:val="24"/>
          </w:rPr>
          <w:tab/>
        </w:r>
        <w:r w:rsidR="00776D9D" w:rsidRPr="00776D9D">
          <w:rPr>
            <w:rFonts w:ascii="宋体" w:hAnsi="宋体"/>
            <w:noProof/>
            <w:webHidden/>
            <w:sz w:val="24"/>
            <w:szCs w:val="24"/>
          </w:rPr>
          <w:fldChar w:fldCharType="begin"/>
        </w:r>
        <w:r w:rsidR="00776D9D" w:rsidRPr="00776D9D">
          <w:rPr>
            <w:rFonts w:ascii="宋体" w:hAnsi="宋体"/>
            <w:noProof/>
            <w:webHidden/>
            <w:sz w:val="24"/>
            <w:szCs w:val="24"/>
          </w:rPr>
          <w:instrText xml:space="preserve"> PAGEREF _Toc428549611 \h </w:instrText>
        </w:r>
        <w:r w:rsidR="00776D9D" w:rsidRPr="00776D9D">
          <w:rPr>
            <w:rFonts w:ascii="宋体" w:hAnsi="宋体"/>
            <w:noProof/>
            <w:webHidden/>
            <w:sz w:val="24"/>
            <w:szCs w:val="24"/>
          </w:rPr>
        </w:r>
        <w:r w:rsidR="00776D9D" w:rsidRPr="00776D9D">
          <w:rPr>
            <w:rFonts w:ascii="宋体" w:hAnsi="宋体"/>
            <w:noProof/>
            <w:webHidden/>
            <w:sz w:val="24"/>
            <w:szCs w:val="24"/>
          </w:rPr>
          <w:fldChar w:fldCharType="separate"/>
        </w:r>
        <w:r w:rsidR="005A68E9">
          <w:rPr>
            <w:rFonts w:ascii="宋体" w:hAnsi="宋体"/>
            <w:noProof/>
            <w:webHidden/>
            <w:sz w:val="24"/>
            <w:szCs w:val="24"/>
          </w:rPr>
          <w:t>2</w:t>
        </w:r>
        <w:r w:rsidR="00776D9D" w:rsidRPr="00776D9D">
          <w:rPr>
            <w:rFonts w:ascii="宋体" w:hAnsi="宋体"/>
            <w:noProof/>
            <w:webHidden/>
            <w:sz w:val="24"/>
            <w:szCs w:val="24"/>
          </w:rPr>
          <w:fldChar w:fldCharType="end"/>
        </w:r>
      </w:hyperlink>
    </w:p>
    <w:p w:rsidR="00776D9D" w:rsidRPr="00776D9D" w:rsidRDefault="00776D9D" w:rsidP="00776D9D">
      <w:pPr>
        <w:pStyle w:val="10"/>
        <w:tabs>
          <w:tab w:val="left" w:pos="840"/>
          <w:tab w:val="right" w:leader="dot" w:pos="8296"/>
        </w:tabs>
        <w:rPr>
          <w:rFonts w:ascii="宋体" w:hAnsi="宋体"/>
          <w:noProof/>
          <w:sz w:val="24"/>
          <w:szCs w:val="24"/>
        </w:rPr>
      </w:pPr>
      <w:hyperlink w:anchor="_Toc428549612" w:history="1">
        <w:r w:rsidRPr="00776D9D">
          <w:rPr>
            <w:rStyle w:val="ae"/>
            <w:rFonts w:ascii="宋体" w:hAnsi="宋体"/>
            <w:noProof/>
            <w:sz w:val="24"/>
            <w:szCs w:val="24"/>
          </w:rPr>
          <w:t>2.</w:t>
        </w:r>
        <w:r w:rsidRPr="00776D9D">
          <w:rPr>
            <w:rFonts w:ascii="宋体" w:hAnsi="宋体"/>
            <w:noProof/>
            <w:sz w:val="24"/>
            <w:szCs w:val="24"/>
          </w:rPr>
          <w:tab/>
        </w:r>
        <w:r w:rsidRPr="00776D9D">
          <w:rPr>
            <w:rStyle w:val="ae"/>
            <w:rFonts w:ascii="宋体" w:hAnsi="宋体" w:hint="eastAsia"/>
            <w:noProof/>
            <w:sz w:val="24"/>
            <w:szCs w:val="24"/>
          </w:rPr>
          <w:t>建设目标</w:t>
        </w:r>
        <w:r w:rsidRPr="00776D9D">
          <w:rPr>
            <w:rFonts w:ascii="宋体" w:hAnsi="宋体"/>
            <w:noProof/>
            <w:webHidden/>
            <w:sz w:val="24"/>
            <w:szCs w:val="24"/>
          </w:rPr>
          <w:tab/>
        </w:r>
        <w:r w:rsidRPr="00776D9D">
          <w:rPr>
            <w:rFonts w:ascii="宋体" w:hAnsi="宋体"/>
            <w:noProof/>
            <w:webHidden/>
            <w:sz w:val="24"/>
            <w:szCs w:val="24"/>
          </w:rPr>
          <w:fldChar w:fldCharType="begin"/>
        </w:r>
        <w:r w:rsidRPr="00776D9D">
          <w:rPr>
            <w:rFonts w:ascii="宋体" w:hAnsi="宋体"/>
            <w:noProof/>
            <w:webHidden/>
            <w:sz w:val="24"/>
            <w:szCs w:val="24"/>
          </w:rPr>
          <w:instrText xml:space="preserve"> PAGEREF _Toc428549612 \h </w:instrText>
        </w:r>
        <w:r w:rsidRPr="00776D9D">
          <w:rPr>
            <w:rFonts w:ascii="宋体" w:hAnsi="宋体"/>
            <w:noProof/>
            <w:webHidden/>
            <w:sz w:val="24"/>
            <w:szCs w:val="24"/>
          </w:rPr>
        </w:r>
        <w:r w:rsidRPr="00776D9D">
          <w:rPr>
            <w:rFonts w:ascii="宋体" w:hAnsi="宋体"/>
            <w:noProof/>
            <w:webHidden/>
            <w:sz w:val="24"/>
            <w:szCs w:val="24"/>
          </w:rPr>
          <w:fldChar w:fldCharType="separate"/>
        </w:r>
        <w:r w:rsidR="005A68E9">
          <w:rPr>
            <w:rFonts w:ascii="宋体" w:hAnsi="宋体"/>
            <w:noProof/>
            <w:webHidden/>
            <w:sz w:val="24"/>
            <w:szCs w:val="24"/>
          </w:rPr>
          <w:t>2</w:t>
        </w:r>
        <w:r w:rsidRPr="00776D9D">
          <w:rPr>
            <w:rFonts w:ascii="宋体" w:hAnsi="宋体"/>
            <w:noProof/>
            <w:webHidden/>
            <w:sz w:val="24"/>
            <w:szCs w:val="24"/>
          </w:rPr>
          <w:fldChar w:fldCharType="end"/>
        </w:r>
      </w:hyperlink>
    </w:p>
    <w:p w:rsidR="00776D9D" w:rsidRPr="00776D9D" w:rsidRDefault="00776D9D" w:rsidP="00776D9D">
      <w:pPr>
        <w:pStyle w:val="10"/>
        <w:tabs>
          <w:tab w:val="left" w:pos="840"/>
          <w:tab w:val="right" w:leader="dot" w:pos="8296"/>
        </w:tabs>
        <w:rPr>
          <w:rFonts w:ascii="宋体" w:hAnsi="宋体"/>
          <w:noProof/>
          <w:sz w:val="24"/>
          <w:szCs w:val="24"/>
        </w:rPr>
      </w:pPr>
      <w:hyperlink w:anchor="_Toc428549613" w:history="1">
        <w:r w:rsidRPr="00776D9D">
          <w:rPr>
            <w:rStyle w:val="ae"/>
            <w:rFonts w:ascii="宋体" w:hAnsi="宋体"/>
            <w:noProof/>
            <w:sz w:val="24"/>
            <w:szCs w:val="24"/>
          </w:rPr>
          <w:t>3.</w:t>
        </w:r>
        <w:r w:rsidRPr="00776D9D">
          <w:rPr>
            <w:rFonts w:ascii="宋体" w:hAnsi="宋体"/>
            <w:noProof/>
            <w:sz w:val="24"/>
            <w:szCs w:val="24"/>
          </w:rPr>
          <w:tab/>
        </w:r>
        <w:r w:rsidRPr="00776D9D">
          <w:rPr>
            <w:rStyle w:val="ae"/>
            <w:rFonts w:ascii="宋体" w:hAnsi="宋体" w:hint="eastAsia"/>
            <w:noProof/>
            <w:sz w:val="24"/>
            <w:szCs w:val="24"/>
          </w:rPr>
          <w:t>信息化建设主要任务</w:t>
        </w:r>
        <w:r w:rsidRPr="00776D9D">
          <w:rPr>
            <w:rFonts w:ascii="宋体" w:hAnsi="宋体"/>
            <w:noProof/>
            <w:webHidden/>
            <w:sz w:val="24"/>
            <w:szCs w:val="24"/>
          </w:rPr>
          <w:tab/>
        </w:r>
        <w:r w:rsidRPr="00776D9D">
          <w:rPr>
            <w:rFonts w:ascii="宋体" w:hAnsi="宋体"/>
            <w:noProof/>
            <w:webHidden/>
            <w:sz w:val="24"/>
            <w:szCs w:val="24"/>
          </w:rPr>
          <w:fldChar w:fldCharType="begin"/>
        </w:r>
        <w:r w:rsidRPr="00776D9D">
          <w:rPr>
            <w:rFonts w:ascii="宋体" w:hAnsi="宋体"/>
            <w:noProof/>
            <w:webHidden/>
            <w:sz w:val="24"/>
            <w:szCs w:val="24"/>
          </w:rPr>
          <w:instrText xml:space="preserve"> PAGEREF _Toc428549613 \h </w:instrText>
        </w:r>
        <w:r w:rsidRPr="00776D9D">
          <w:rPr>
            <w:rFonts w:ascii="宋体" w:hAnsi="宋体"/>
            <w:noProof/>
            <w:webHidden/>
            <w:sz w:val="24"/>
            <w:szCs w:val="24"/>
          </w:rPr>
        </w:r>
        <w:r w:rsidRPr="00776D9D">
          <w:rPr>
            <w:rFonts w:ascii="宋体" w:hAnsi="宋体"/>
            <w:noProof/>
            <w:webHidden/>
            <w:sz w:val="24"/>
            <w:szCs w:val="24"/>
          </w:rPr>
          <w:fldChar w:fldCharType="separate"/>
        </w:r>
        <w:r w:rsidR="005A68E9">
          <w:rPr>
            <w:rFonts w:ascii="宋体" w:hAnsi="宋体"/>
            <w:noProof/>
            <w:webHidden/>
            <w:sz w:val="24"/>
            <w:szCs w:val="24"/>
          </w:rPr>
          <w:t>2</w:t>
        </w:r>
        <w:r w:rsidRPr="00776D9D">
          <w:rPr>
            <w:rFonts w:ascii="宋体" w:hAnsi="宋体"/>
            <w:noProof/>
            <w:webHidden/>
            <w:sz w:val="24"/>
            <w:szCs w:val="24"/>
          </w:rPr>
          <w:fldChar w:fldCharType="end"/>
        </w:r>
      </w:hyperlink>
    </w:p>
    <w:p w:rsidR="00776D9D" w:rsidRPr="00776D9D" w:rsidRDefault="00776D9D" w:rsidP="00776D9D">
      <w:pPr>
        <w:pStyle w:val="10"/>
        <w:tabs>
          <w:tab w:val="left" w:pos="840"/>
          <w:tab w:val="right" w:leader="dot" w:pos="8296"/>
        </w:tabs>
        <w:rPr>
          <w:rFonts w:ascii="宋体" w:hAnsi="宋体"/>
          <w:noProof/>
          <w:sz w:val="24"/>
          <w:szCs w:val="24"/>
        </w:rPr>
      </w:pPr>
      <w:hyperlink w:anchor="_Toc428549614" w:history="1">
        <w:r w:rsidRPr="00776D9D">
          <w:rPr>
            <w:rStyle w:val="ae"/>
            <w:rFonts w:ascii="宋体" w:hAnsi="宋体"/>
            <w:noProof/>
            <w:sz w:val="24"/>
            <w:szCs w:val="24"/>
          </w:rPr>
          <w:t>4.</w:t>
        </w:r>
        <w:r w:rsidRPr="00776D9D">
          <w:rPr>
            <w:rFonts w:ascii="宋体" w:hAnsi="宋体"/>
            <w:noProof/>
            <w:sz w:val="24"/>
            <w:szCs w:val="24"/>
          </w:rPr>
          <w:tab/>
        </w:r>
        <w:r w:rsidRPr="00776D9D">
          <w:rPr>
            <w:rStyle w:val="ae"/>
            <w:rFonts w:ascii="宋体" w:hAnsi="宋体" w:hint="eastAsia"/>
            <w:noProof/>
            <w:sz w:val="24"/>
            <w:szCs w:val="24"/>
          </w:rPr>
          <w:t>工商与税务数据交换</w:t>
        </w:r>
        <w:r w:rsidRPr="00776D9D">
          <w:rPr>
            <w:rFonts w:ascii="宋体" w:hAnsi="宋体"/>
            <w:noProof/>
            <w:webHidden/>
            <w:sz w:val="24"/>
            <w:szCs w:val="24"/>
          </w:rPr>
          <w:tab/>
        </w:r>
        <w:r w:rsidRPr="00776D9D">
          <w:rPr>
            <w:rFonts w:ascii="宋体" w:hAnsi="宋体"/>
            <w:noProof/>
            <w:webHidden/>
            <w:sz w:val="24"/>
            <w:szCs w:val="24"/>
          </w:rPr>
          <w:fldChar w:fldCharType="begin"/>
        </w:r>
        <w:r w:rsidRPr="00776D9D">
          <w:rPr>
            <w:rFonts w:ascii="宋体" w:hAnsi="宋体"/>
            <w:noProof/>
            <w:webHidden/>
            <w:sz w:val="24"/>
            <w:szCs w:val="24"/>
          </w:rPr>
          <w:instrText xml:space="preserve"> PAGEREF _Toc428549614 \h </w:instrText>
        </w:r>
        <w:r w:rsidRPr="00776D9D">
          <w:rPr>
            <w:rFonts w:ascii="宋体" w:hAnsi="宋体"/>
            <w:noProof/>
            <w:webHidden/>
            <w:sz w:val="24"/>
            <w:szCs w:val="24"/>
          </w:rPr>
        </w:r>
        <w:r w:rsidRPr="00776D9D">
          <w:rPr>
            <w:rFonts w:ascii="宋体" w:hAnsi="宋体"/>
            <w:noProof/>
            <w:webHidden/>
            <w:sz w:val="24"/>
            <w:szCs w:val="24"/>
          </w:rPr>
          <w:fldChar w:fldCharType="separate"/>
        </w:r>
        <w:r w:rsidR="005A68E9">
          <w:rPr>
            <w:rFonts w:ascii="宋体" w:hAnsi="宋体"/>
            <w:noProof/>
            <w:webHidden/>
            <w:sz w:val="24"/>
            <w:szCs w:val="24"/>
          </w:rPr>
          <w:t>3</w:t>
        </w:r>
        <w:r w:rsidRPr="00776D9D">
          <w:rPr>
            <w:rFonts w:ascii="宋体" w:hAnsi="宋体"/>
            <w:noProof/>
            <w:webHidden/>
            <w:sz w:val="24"/>
            <w:szCs w:val="24"/>
          </w:rPr>
          <w:fldChar w:fldCharType="end"/>
        </w:r>
      </w:hyperlink>
    </w:p>
    <w:p w:rsidR="00776D9D" w:rsidRPr="00776D9D" w:rsidRDefault="00776D9D" w:rsidP="00776D9D">
      <w:pPr>
        <w:pStyle w:val="20"/>
        <w:tabs>
          <w:tab w:val="left" w:pos="1050"/>
          <w:tab w:val="right" w:leader="dot" w:pos="8296"/>
        </w:tabs>
        <w:rPr>
          <w:rFonts w:ascii="宋体" w:hAnsi="宋体"/>
          <w:noProof/>
          <w:sz w:val="24"/>
          <w:szCs w:val="24"/>
        </w:rPr>
      </w:pPr>
      <w:hyperlink w:anchor="_Toc428549615" w:history="1">
        <w:r w:rsidRPr="00776D9D">
          <w:rPr>
            <w:rStyle w:val="ae"/>
            <w:rFonts w:ascii="宋体" w:hAnsi="宋体"/>
            <w:noProof/>
            <w:sz w:val="24"/>
            <w:szCs w:val="24"/>
          </w:rPr>
          <w:t>4.1</w:t>
        </w:r>
        <w:r w:rsidRPr="00776D9D">
          <w:rPr>
            <w:rFonts w:ascii="宋体" w:hAnsi="宋体"/>
            <w:noProof/>
            <w:sz w:val="24"/>
            <w:szCs w:val="24"/>
          </w:rPr>
          <w:tab/>
        </w:r>
        <w:r w:rsidRPr="00776D9D">
          <w:rPr>
            <w:rStyle w:val="ae"/>
            <w:rFonts w:ascii="宋体" w:hAnsi="宋体" w:hint="eastAsia"/>
            <w:noProof/>
            <w:sz w:val="24"/>
            <w:szCs w:val="24"/>
          </w:rPr>
          <w:t>数据交换基本原则</w:t>
        </w:r>
        <w:r w:rsidRPr="00776D9D">
          <w:rPr>
            <w:rFonts w:ascii="宋体" w:hAnsi="宋体"/>
            <w:noProof/>
            <w:webHidden/>
            <w:sz w:val="24"/>
            <w:szCs w:val="24"/>
          </w:rPr>
          <w:tab/>
        </w:r>
        <w:r w:rsidRPr="00776D9D">
          <w:rPr>
            <w:rFonts w:ascii="宋体" w:hAnsi="宋体"/>
            <w:noProof/>
            <w:webHidden/>
            <w:sz w:val="24"/>
            <w:szCs w:val="24"/>
          </w:rPr>
          <w:fldChar w:fldCharType="begin"/>
        </w:r>
        <w:r w:rsidRPr="00776D9D">
          <w:rPr>
            <w:rFonts w:ascii="宋体" w:hAnsi="宋体"/>
            <w:noProof/>
            <w:webHidden/>
            <w:sz w:val="24"/>
            <w:szCs w:val="24"/>
          </w:rPr>
          <w:instrText xml:space="preserve"> PAGEREF _Toc428549615 \h </w:instrText>
        </w:r>
        <w:r w:rsidRPr="00776D9D">
          <w:rPr>
            <w:rFonts w:ascii="宋体" w:hAnsi="宋体"/>
            <w:noProof/>
            <w:webHidden/>
            <w:sz w:val="24"/>
            <w:szCs w:val="24"/>
          </w:rPr>
        </w:r>
        <w:r w:rsidRPr="00776D9D">
          <w:rPr>
            <w:rFonts w:ascii="宋体" w:hAnsi="宋体"/>
            <w:noProof/>
            <w:webHidden/>
            <w:sz w:val="24"/>
            <w:szCs w:val="24"/>
          </w:rPr>
          <w:fldChar w:fldCharType="separate"/>
        </w:r>
        <w:r w:rsidR="005A68E9">
          <w:rPr>
            <w:rFonts w:ascii="宋体" w:hAnsi="宋体"/>
            <w:noProof/>
            <w:webHidden/>
            <w:sz w:val="24"/>
            <w:szCs w:val="24"/>
          </w:rPr>
          <w:t>3</w:t>
        </w:r>
        <w:r w:rsidRPr="00776D9D">
          <w:rPr>
            <w:rFonts w:ascii="宋体" w:hAnsi="宋体"/>
            <w:noProof/>
            <w:webHidden/>
            <w:sz w:val="24"/>
            <w:szCs w:val="24"/>
          </w:rPr>
          <w:fldChar w:fldCharType="end"/>
        </w:r>
      </w:hyperlink>
    </w:p>
    <w:p w:rsidR="00776D9D" w:rsidRPr="00776D9D" w:rsidRDefault="00776D9D" w:rsidP="00776D9D">
      <w:pPr>
        <w:pStyle w:val="20"/>
        <w:tabs>
          <w:tab w:val="left" w:pos="1050"/>
          <w:tab w:val="right" w:leader="dot" w:pos="8296"/>
        </w:tabs>
        <w:rPr>
          <w:rFonts w:ascii="宋体" w:hAnsi="宋体"/>
          <w:noProof/>
          <w:sz w:val="24"/>
          <w:szCs w:val="24"/>
        </w:rPr>
      </w:pPr>
      <w:hyperlink w:anchor="_Toc428549616" w:history="1">
        <w:r w:rsidRPr="00776D9D">
          <w:rPr>
            <w:rStyle w:val="ae"/>
            <w:rFonts w:ascii="宋体" w:hAnsi="宋体"/>
            <w:noProof/>
            <w:sz w:val="24"/>
            <w:szCs w:val="24"/>
          </w:rPr>
          <w:t>4.2</w:t>
        </w:r>
        <w:r w:rsidRPr="00776D9D">
          <w:rPr>
            <w:rFonts w:ascii="宋体" w:hAnsi="宋体"/>
            <w:noProof/>
            <w:sz w:val="24"/>
            <w:szCs w:val="24"/>
          </w:rPr>
          <w:tab/>
        </w:r>
        <w:r w:rsidRPr="00776D9D">
          <w:rPr>
            <w:rStyle w:val="ae"/>
            <w:rFonts w:ascii="宋体" w:hAnsi="宋体" w:hint="eastAsia"/>
            <w:noProof/>
            <w:sz w:val="24"/>
            <w:szCs w:val="24"/>
          </w:rPr>
          <w:t>数据交换方式及流程</w:t>
        </w:r>
        <w:r w:rsidRPr="00776D9D">
          <w:rPr>
            <w:rFonts w:ascii="宋体" w:hAnsi="宋体"/>
            <w:noProof/>
            <w:webHidden/>
            <w:sz w:val="24"/>
            <w:szCs w:val="24"/>
          </w:rPr>
          <w:tab/>
        </w:r>
        <w:r w:rsidRPr="00776D9D">
          <w:rPr>
            <w:rFonts w:ascii="宋体" w:hAnsi="宋体"/>
            <w:noProof/>
            <w:webHidden/>
            <w:sz w:val="24"/>
            <w:szCs w:val="24"/>
          </w:rPr>
          <w:fldChar w:fldCharType="begin"/>
        </w:r>
        <w:r w:rsidRPr="00776D9D">
          <w:rPr>
            <w:rFonts w:ascii="宋体" w:hAnsi="宋体"/>
            <w:noProof/>
            <w:webHidden/>
            <w:sz w:val="24"/>
            <w:szCs w:val="24"/>
          </w:rPr>
          <w:instrText xml:space="preserve"> PAGEREF _Toc428549616 \h </w:instrText>
        </w:r>
        <w:r w:rsidRPr="00776D9D">
          <w:rPr>
            <w:rFonts w:ascii="宋体" w:hAnsi="宋体"/>
            <w:noProof/>
            <w:webHidden/>
            <w:sz w:val="24"/>
            <w:szCs w:val="24"/>
          </w:rPr>
        </w:r>
        <w:r w:rsidRPr="00776D9D">
          <w:rPr>
            <w:rFonts w:ascii="宋体" w:hAnsi="宋体"/>
            <w:noProof/>
            <w:webHidden/>
            <w:sz w:val="24"/>
            <w:szCs w:val="24"/>
          </w:rPr>
          <w:fldChar w:fldCharType="separate"/>
        </w:r>
        <w:r w:rsidR="005A68E9">
          <w:rPr>
            <w:rFonts w:ascii="宋体" w:hAnsi="宋体"/>
            <w:noProof/>
            <w:webHidden/>
            <w:sz w:val="24"/>
            <w:szCs w:val="24"/>
          </w:rPr>
          <w:t>3</w:t>
        </w:r>
        <w:r w:rsidRPr="00776D9D">
          <w:rPr>
            <w:rFonts w:ascii="宋体" w:hAnsi="宋体"/>
            <w:noProof/>
            <w:webHidden/>
            <w:sz w:val="24"/>
            <w:szCs w:val="24"/>
          </w:rPr>
          <w:fldChar w:fldCharType="end"/>
        </w:r>
      </w:hyperlink>
    </w:p>
    <w:p w:rsidR="00776D9D" w:rsidRPr="00776D9D" w:rsidRDefault="00776D9D" w:rsidP="00776D9D">
      <w:pPr>
        <w:pStyle w:val="30"/>
        <w:spacing w:line="240" w:lineRule="auto"/>
        <w:rPr>
          <w:rFonts w:ascii="宋体" w:hAnsi="宋体"/>
          <w:noProof/>
          <w:sz w:val="24"/>
          <w:szCs w:val="24"/>
        </w:rPr>
      </w:pPr>
      <w:hyperlink w:anchor="_Toc428549617" w:history="1">
        <w:r w:rsidRPr="00776D9D">
          <w:rPr>
            <w:rStyle w:val="ae"/>
            <w:rFonts w:ascii="宋体" w:hAnsi="宋体"/>
            <w:noProof/>
            <w:sz w:val="24"/>
            <w:szCs w:val="24"/>
          </w:rPr>
          <w:t>4.2.1</w:t>
        </w:r>
        <w:r w:rsidRPr="00776D9D">
          <w:rPr>
            <w:rFonts w:ascii="宋体" w:hAnsi="宋体"/>
            <w:noProof/>
            <w:sz w:val="24"/>
            <w:szCs w:val="24"/>
          </w:rPr>
          <w:tab/>
        </w:r>
        <w:r w:rsidRPr="00776D9D">
          <w:rPr>
            <w:rStyle w:val="ae"/>
            <w:rFonts w:ascii="宋体" w:hAnsi="宋体" w:hint="eastAsia"/>
            <w:noProof/>
            <w:sz w:val="24"/>
            <w:szCs w:val="24"/>
          </w:rPr>
          <w:t>工商现有模式</w:t>
        </w:r>
        <w:r w:rsidRPr="00776D9D">
          <w:rPr>
            <w:rFonts w:ascii="宋体" w:hAnsi="宋体"/>
            <w:noProof/>
            <w:webHidden/>
            <w:sz w:val="24"/>
            <w:szCs w:val="24"/>
          </w:rPr>
          <w:tab/>
        </w:r>
        <w:r w:rsidRPr="00776D9D">
          <w:rPr>
            <w:rFonts w:ascii="宋体" w:hAnsi="宋体"/>
            <w:noProof/>
            <w:webHidden/>
            <w:sz w:val="24"/>
            <w:szCs w:val="24"/>
          </w:rPr>
          <w:fldChar w:fldCharType="begin"/>
        </w:r>
        <w:r w:rsidRPr="00776D9D">
          <w:rPr>
            <w:rFonts w:ascii="宋体" w:hAnsi="宋体"/>
            <w:noProof/>
            <w:webHidden/>
            <w:sz w:val="24"/>
            <w:szCs w:val="24"/>
          </w:rPr>
          <w:instrText xml:space="preserve"> PAGEREF _Toc428549617 \h </w:instrText>
        </w:r>
        <w:r w:rsidRPr="00776D9D">
          <w:rPr>
            <w:rFonts w:ascii="宋体" w:hAnsi="宋体"/>
            <w:noProof/>
            <w:webHidden/>
            <w:sz w:val="24"/>
            <w:szCs w:val="24"/>
          </w:rPr>
        </w:r>
        <w:r w:rsidRPr="00776D9D">
          <w:rPr>
            <w:rFonts w:ascii="宋体" w:hAnsi="宋体"/>
            <w:noProof/>
            <w:webHidden/>
            <w:sz w:val="24"/>
            <w:szCs w:val="24"/>
          </w:rPr>
          <w:fldChar w:fldCharType="separate"/>
        </w:r>
        <w:r w:rsidR="005A68E9">
          <w:rPr>
            <w:rFonts w:ascii="宋体" w:hAnsi="宋体"/>
            <w:noProof/>
            <w:webHidden/>
            <w:sz w:val="24"/>
            <w:szCs w:val="24"/>
          </w:rPr>
          <w:t>3</w:t>
        </w:r>
        <w:r w:rsidRPr="00776D9D">
          <w:rPr>
            <w:rFonts w:ascii="宋体" w:hAnsi="宋体"/>
            <w:noProof/>
            <w:webHidden/>
            <w:sz w:val="24"/>
            <w:szCs w:val="24"/>
          </w:rPr>
          <w:fldChar w:fldCharType="end"/>
        </w:r>
      </w:hyperlink>
    </w:p>
    <w:p w:rsidR="00776D9D" w:rsidRPr="00776D9D" w:rsidRDefault="00776D9D" w:rsidP="00776D9D">
      <w:pPr>
        <w:pStyle w:val="30"/>
        <w:spacing w:line="240" w:lineRule="auto"/>
        <w:rPr>
          <w:rFonts w:ascii="宋体" w:hAnsi="宋体"/>
          <w:noProof/>
          <w:sz w:val="24"/>
          <w:szCs w:val="24"/>
        </w:rPr>
      </w:pPr>
      <w:hyperlink w:anchor="_Toc428549618" w:history="1">
        <w:r w:rsidRPr="00776D9D">
          <w:rPr>
            <w:rStyle w:val="ae"/>
            <w:rFonts w:ascii="宋体" w:hAnsi="宋体"/>
            <w:noProof/>
            <w:sz w:val="24"/>
            <w:szCs w:val="24"/>
          </w:rPr>
          <w:t>4.2.2</w:t>
        </w:r>
        <w:r w:rsidRPr="00776D9D">
          <w:rPr>
            <w:rFonts w:ascii="宋体" w:hAnsi="宋体"/>
            <w:noProof/>
            <w:sz w:val="24"/>
            <w:szCs w:val="24"/>
          </w:rPr>
          <w:tab/>
        </w:r>
        <w:r w:rsidRPr="00776D9D">
          <w:rPr>
            <w:rStyle w:val="ae"/>
            <w:rFonts w:ascii="宋体" w:hAnsi="宋体" w:hint="eastAsia"/>
            <w:noProof/>
            <w:sz w:val="24"/>
            <w:szCs w:val="24"/>
          </w:rPr>
          <w:t>数据交换方式</w:t>
        </w:r>
        <w:r w:rsidRPr="00776D9D">
          <w:rPr>
            <w:rFonts w:ascii="宋体" w:hAnsi="宋体"/>
            <w:noProof/>
            <w:webHidden/>
            <w:sz w:val="24"/>
            <w:szCs w:val="24"/>
          </w:rPr>
          <w:tab/>
        </w:r>
        <w:r w:rsidRPr="00776D9D">
          <w:rPr>
            <w:rFonts w:ascii="宋体" w:hAnsi="宋体"/>
            <w:noProof/>
            <w:webHidden/>
            <w:sz w:val="24"/>
            <w:szCs w:val="24"/>
          </w:rPr>
          <w:fldChar w:fldCharType="begin"/>
        </w:r>
        <w:r w:rsidRPr="00776D9D">
          <w:rPr>
            <w:rFonts w:ascii="宋体" w:hAnsi="宋体"/>
            <w:noProof/>
            <w:webHidden/>
            <w:sz w:val="24"/>
            <w:szCs w:val="24"/>
          </w:rPr>
          <w:instrText xml:space="preserve"> PAGEREF _Toc428549618 \h </w:instrText>
        </w:r>
        <w:r w:rsidRPr="00776D9D">
          <w:rPr>
            <w:rFonts w:ascii="宋体" w:hAnsi="宋体"/>
            <w:noProof/>
            <w:webHidden/>
            <w:sz w:val="24"/>
            <w:szCs w:val="24"/>
          </w:rPr>
        </w:r>
        <w:r w:rsidRPr="00776D9D">
          <w:rPr>
            <w:rFonts w:ascii="宋体" w:hAnsi="宋体"/>
            <w:noProof/>
            <w:webHidden/>
            <w:sz w:val="24"/>
            <w:szCs w:val="24"/>
          </w:rPr>
          <w:fldChar w:fldCharType="separate"/>
        </w:r>
        <w:r w:rsidR="005A68E9">
          <w:rPr>
            <w:rFonts w:ascii="宋体" w:hAnsi="宋体"/>
            <w:noProof/>
            <w:webHidden/>
            <w:sz w:val="24"/>
            <w:szCs w:val="24"/>
          </w:rPr>
          <w:t>4</w:t>
        </w:r>
        <w:r w:rsidRPr="00776D9D">
          <w:rPr>
            <w:rFonts w:ascii="宋体" w:hAnsi="宋体"/>
            <w:noProof/>
            <w:webHidden/>
            <w:sz w:val="24"/>
            <w:szCs w:val="24"/>
          </w:rPr>
          <w:fldChar w:fldCharType="end"/>
        </w:r>
      </w:hyperlink>
    </w:p>
    <w:p w:rsidR="00776D9D" w:rsidRPr="00776D9D" w:rsidRDefault="00776D9D" w:rsidP="00776D9D">
      <w:pPr>
        <w:pStyle w:val="20"/>
        <w:tabs>
          <w:tab w:val="left" w:pos="1050"/>
          <w:tab w:val="right" w:leader="dot" w:pos="8296"/>
        </w:tabs>
        <w:rPr>
          <w:rFonts w:ascii="宋体" w:hAnsi="宋体"/>
          <w:noProof/>
          <w:sz w:val="24"/>
          <w:szCs w:val="24"/>
        </w:rPr>
      </w:pPr>
      <w:hyperlink w:anchor="_Toc428549619" w:history="1">
        <w:r w:rsidRPr="00776D9D">
          <w:rPr>
            <w:rStyle w:val="ae"/>
            <w:rFonts w:ascii="宋体" w:hAnsi="宋体"/>
            <w:noProof/>
            <w:sz w:val="24"/>
            <w:szCs w:val="24"/>
          </w:rPr>
          <w:t>4.3</w:t>
        </w:r>
        <w:r w:rsidRPr="00776D9D">
          <w:rPr>
            <w:rFonts w:ascii="宋体" w:hAnsi="宋体"/>
            <w:noProof/>
            <w:sz w:val="24"/>
            <w:szCs w:val="24"/>
          </w:rPr>
          <w:tab/>
        </w:r>
        <w:r w:rsidRPr="00776D9D">
          <w:rPr>
            <w:rStyle w:val="ae"/>
            <w:rFonts w:ascii="宋体" w:hAnsi="宋体" w:hint="eastAsia"/>
            <w:noProof/>
            <w:sz w:val="24"/>
            <w:szCs w:val="24"/>
          </w:rPr>
          <w:t>数据对账</w:t>
        </w:r>
        <w:r w:rsidRPr="00776D9D">
          <w:rPr>
            <w:rFonts w:ascii="宋体" w:hAnsi="宋体"/>
            <w:noProof/>
            <w:webHidden/>
            <w:sz w:val="24"/>
            <w:szCs w:val="24"/>
          </w:rPr>
          <w:tab/>
        </w:r>
        <w:r w:rsidRPr="00776D9D">
          <w:rPr>
            <w:rFonts w:ascii="宋体" w:hAnsi="宋体"/>
            <w:noProof/>
            <w:webHidden/>
            <w:sz w:val="24"/>
            <w:szCs w:val="24"/>
          </w:rPr>
          <w:fldChar w:fldCharType="begin"/>
        </w:r>
        <w:r w:rsidRPr="00776D9D">
          <w:rPr>
            <w:rFonts w:ascii="宋体" w:hAnsi="宋体"/>
            <w:noProof/>
            <w:webHidden/>
            <w:sz w:val="24"/>
            <w:szCs w:val="24"/>
          </w:rPr>
          <w:instrText xml:space="preserve"> PAGEREF _Toc428549619 \h </w:instrText>
        </w:r>
        <w:r w:rsidRPr="00776D9D">
          <w:rPr>
            <w:rFonts w:ascii="宋体" w:hAnsi="宋体"/>
            <w:noProof/>
            <w:webHidden/>
            <w:sz w:val="24"/>
            <w:szCs w:val="24"/>
          </w:rPr>
        </w:r>
        <w:r w:rsidRPr="00776D9D">
          <w:rPr>
            <w:rFonts w:ascii="宋体" w:hAnsi="宋体"/>
            <w:noProof/>
            <w:webHidden/>
            <w:sz w:val="24"/>
            <w:szCs w:val="24"/>
          </w:rPr>
          <w:fldChar w:fldCharType="separate"/>
        </w:r>
        <w:r w:rsidR="005A68E9">
          <w:rPr>
            <w:rFonts w:ascii="宋体" w:hAnsi="宋体"/>
            <w:noProof/>
            <w:webHidden/>
            <w:sz w:val="24"/>
            <w:szCs w:val="24"/>
          </w:rPr>
          <w:t>7</w:t>
        </w:r>
        <w:r w:rsidRPr="00776D9D">
          <w:rPr>
            <w:rFonts w:ascii="宋体" w:hAnsi="宋体"/>
            <w:noProof/>
            <w:webHidden/>
            <w:sz w:val="24"/>
            <w:szCs w:val="24"/>
          </w:rPr>
          <w:fldChar w:fldCharType="end"/>
        </w:r>
      </w:hyperlink>
    </w:p>
    <w:p w:rsidR="00776D9D" w:rsidRPr="00776D9D" w:rsidRDefault="00776D9D" w:rsidP="00776D9D">
      <w:pPr>
        <w:pStyle w:val="20"/>
        <w:tabs>
          <w:tab w:val="left" w:pos="1050"/>
          <w:tab w:val="right" w:leader="dot" w:pos="8296"/>
        </w:tabs>
        <w:rPr>
          <w:rFonts w:ascii="宋体" w:hAnsi="宋体"/>
          <w:noProof/>
          <w:sz w:val="24"/>
          <w:szCs w:val="24"/>
        </w:rPr>
      </w:pPr>
      <w:hyperlink w:anchor="_Toc428549620" w:history="1">
        <w:r w:rsidRPr="00776D9D">
          <w:rPr>
            <w:rStyle w:val="ae"/>
            <w:rFonts w:ascii="宋体" w:hAnsi="宋体"/>
            <w:noProof/>
            <w:sz w:val="24"/>
            <w:szCs w:val="24"/>
          </w:rPr>
          <w:t>4.4</w:t>
        </w:r>
        <w:r w:rsidRPr="00776D9D">
          <w:rPr>
            <w:rFonts w:ascii="宋体" w:hAnsi="宋体"/>
            <w:noProof/>
            <w:sz w:val="24"/>
            <w:szCs w:val="24"/>
          </w:rPr>
          <w:tab/>
        </w:r>
        <w:r w:rsidRPr="00776D9D">
          <w:rPr>
            <w:rStyle w:val="ae"/>
            <w:rFonts w:ascii="宋体" w:hAnsi="宋体" w:hint="eastAsia"/>
            <w:noProof/>
            <w:sz w:val="24"/>
            <w:szCs w:val="24"/>
          </w:rPr>
          <w:t>数据交换标准</w:t>
        </w:r>
        <w:r w:rsidRPr="00776D9D">
          <w:rPr>
            <w:rFonts w:ascii="宋体" w:hAnsi="宋体"/>
            <w:noProof/>
            <w:webHidden/>
            <w:sz w:val="24"/>
            <w:szCs w:val="24"/>
          </w:rPr>
          <w:tab/>
        </w:r>
        <w:r w:rsidRPr="00776D9D">
          <w:rPr>
            <w:rFonts w:ascii="宋体" w:hAnsi="宋体"/>
            <w:noProof/>
            <w:webHidden/>
            <w:sz w:val="24"/>
            <w:szCs w:val="24"/>
          </w:rPr>
          <w:fldChar w:fldCharType="begin"/>
        </w:r>
        <w:r w:rsidRPr="00776D9D">
          <w:rPr>
            <w:rFonts w:ascii="宋体" w:hAnsi="宋体"/>
            <w:noProof/>
            <w:webHidden/>
            <w:sz w:val="24"/>
            <w:szCs w:val="24"/>
          </w:rPr>
          <w:instrText xml:space="preserve"> PAGEREF _Toc428549620 \h </w:instrText>
        </w:r>
        <w:r w:rsidRPr="00776D9D">
          <w:rPr>
            <w:rFonts w:ascii="宋体" w:hAnsi="宋体"/>
            <w:noProof/>
            <w:webHidden/>
            <w:sz w:val="24"/>
            <w:szCs w:val="24"/>
          </w:rPr>
        </w:r>
        <w:r w:rsidRPr="00776D9D">
          <w:rPr>
            <w:rFonts w:ascii="宋体" w:hAnsi="宋体"/>
            <w:noProof/>
            <w:webHidden/>
            <w:sz w:val="24"/>
            <w:szCs w:val="24"/>
          </w:rPr>
          <w:fldChar w:fldCharType="separate"/>
        </w:r>
        <w:r w:rsidR="005A68E9">
          <w:rPr>
            <w:rFonts w:ascii="宋体" w:hAnsi="宋体"/>
            <w:noProof/>
            <w:webHidden/>
            <w:sz w:val="24"/>
            <w:szCs w:val="24"/>
          </w:rPr>
          <w:t>7</w:t>
        </w:r>
        <w:r w:rsidRPr="00776D9D">
          <w:rPr>
            <w:rFonts w:ascii="宋体" w:hAnsi="宋体"/>
            <w:noProof/>
            <w:webHidden/>
            <w:sz w:val="24"/>
            <w:szCs w:val="24"/>
          </w:rPr>
          <w:fldChar w:fldCharType="end"/>
        </w:r>
      </w:hyperlink>
    </w:p>
    <w:p w:rsidR="00776D9D" w:rsidRPr="00776D9D" w:rsidRDefault="00776D9D" w:rsidP="00776D9D">
      <w:pPr>
        <w:pStyle w:val="30"/>
        <w:spacing w:line="240" w:lineRule="auto"/>
        <w:rPr>
          <w:rFonts w:ascii="宋体" w:hAnsi="宋体"/>
          <w:noProof/>
          <w:sz w:val="24"/>
          <w:szCs w:val="24"/>
        </w:rPr>
      </w:pPr>
      <w:hyperlink w:anchor="_Toc428549621" w:history="1">
        <w:r w:rsidRPr="00776D9D">
          <w:rPr>
            <w:rStyle w:val="ae"/>
            <w:rFonts w:ascii="宋体" w:hAnsi="宋体"/>
            <w:noProof/>
            <w:sz w:val="24"/>
            <w:szCs w:val="24"/>
          </w:rPr>
          <w:t>4.4.1</w:t>
        </w:r>
        <w:r w:rsidRPr="00776D9D">
          <w:rPr>
            <w:rFonts w:ascii="宋体" w:hAnsi="宋体"/>
            <w:noProof/>
            <w:sz w:val="24"/>
            <w:szCs w:val="24"/>
          </w:rPr>
          <w:tab/>
        </w:r>
        <w:r w:rsidRPr="00776D9D">
          <w:rPr>
            <w:rStyle w:val="ae"/>
            <w:rFonts w:ascii="宋体" w:hAnsi="宋体" w:hint="eastAsia"/>
            <w:noProof/>
            <w:sz w:val="24"/>
            <w:szCs w:val="24"/>
          </w:rPr>
          <w:t>交换数据文件命名规则</w:t>
        </w:r>
        <w:r w:rsidRPr="00776D9D">
          <w:rPr>
            <w:rFonts w:ascii="宋体" w:hAnsi="宋体"/>
            <w:noProof/>
            <w:webHidden/>
            <w:sz w:val="24"/>
            <w:szCs w:val="24"/>
          </w:rPr>
          <w:tab/>
        </w:r>
        <w:r w:rsidRPr="00776D9D">
          <w:rPr>
            <w:rFonts w:ascii="宋体" w:hAnsi="宋体"/>
            <w:noProof/>
            <w:webHidden/>
            <w:sz w:val="24"/>
            <w:szCs w:val="24"/>
          </w:rPr>
          <w:fldChar w:fldCharType="begin"/>
        </w:r>
        <w:r w:rsidRPr="00776D9D">
          <w:rPr>
            <w:rFonts w:ascii="宋体" w:hAnsi="宋体"/>
            <w:noProof/>
            <w:webHidden/>
            <w:sz w:val="24"/>
            <w:szCs w:val="24"/>
          </w:rPr>
          <w:instrText xml:space="preserve"> PAGEREF _Toc428549621 \h </w:instrText>
        </w:r>
        <w:r w:rsidRPr="00776D9D">
          <w:rPr>
            <w:rFonts w:ascii="宋体" w:hAnsi="宋体"/>
            <w:noProof/>
            <w:webHidden/>
            <w:sz w:val="24"/>
            <w:szCs w:val="24"/>
          </w:rPr>
        </w:r>
        <w:r w:rsidRPr="00776D9D">
          <w:rPr>
            <w:rFonts w:ascii="宋体" w:hAnsi="宋体"/>
            <w:noProof/>
            <w:webHidden/>
            <w:sz w:val="24"/>
            <w:szCs w:val="24"/>
          </w:rPr>
          <w:fldChar w:fldCharType="separate"/>
        </w:r>
        <w:r w:rsidR="005A68E9">
          <w:rPr>
            <w:rFonts w:ascii="宋体" w:hAnsi="宋体"/>
            <w:noProof/>
            <w:webHidden/>
            <w:sz w:val="24"/>
            <w:szCs w:val="24"/>
          </w:rPr>
          <w:t>7</w:t>
        </w:r>
        <w:r w:rsidRPr="00776D9D">
          <w:rPr>
            <w:rFonts w:ascii="宋体" w:hAnsi="宋体"/>
            <w:noProof/>
            <w:webHidden/>
            <w:sz w:val="24"/>
            <w:szCs w:val="24"/>
          </w:rPr>
          <w:fldChar w:fldCharType="end"/>
        </w:r>
      </w:hyperlink>
    </w:p>
    <w:p w:rsidR="00776D9D" w:rsidRPr="00776D9D" w:rsidRDefault="00776D9D" w:rsidP="00776D9D">
      <w:pPr>
        <w:pStyle w:val="30"/>
        <w:spacing w:line="240" w:lineRule="auto"/>
        <w:rPr>
          <w:rFonts w:ascii="宋体" w:hAnsi="宋体"/>
          <w:noProof/>
          <w:sz w:val="24"/>
          <w:szCs w:val="24"/>
        </w:rPr>
      </w:pPr>
      <w:hyperlink w:anchor="_Toc428549624" w:history="1">
        <w:r w:rsidRPr="00776D9D">
          <w:rPr>
            <w:rStyle w:val="ae"/>
            <w:rFonts w:ascii="宋体" w:hAnsi="宋体"/>
            <w:noProof/>
            <w:sz w:val="24"/>
            <w:szCs w:val="24"/>
          </w:rPr>
          <w:t>4.4.2</w:t>
        </w:r>
        <w:r w:rsidRPr="00776D9D">
          <w:rPr>
            <w:rFonts w:ascii="宋体" w:hAnsi="宋体"/>
            <w:noProof/>
            <w:sz w:val="24"/>
            <w:szCs w:val="24"/>
          </w:rPr>
          <w:tab/>
        </w:r>
        <w:r w:rsidRPr="00776D9D">
          <w:rPr>
            <w:rStyle w:val="ae"/>
            <w:rFonts w:ascii="宋体" w:hAnsi="宋体" w:hint="eastAsia"/>
            <w:noProof/>
            <w:sz w:val="24"/>
            <w:szCs w:val="24"/>
          </w:rPr>
          <w:t>交换数据报文结构</w:t>
        </w:r>
        <w:r w:rsidRPr="00776D9D">
          <w:rPr>
            <w:rFonts w:ascii="宋体" w:hAnsi="宋体"/>
            <w:noProof/>
            <w:webHidden/>
            <w:sz w:val="24"/>
            <w:szCs w:val="24"/>
          </w:rPr>
          <w:tab/>
        </w:r>
        <w:r w:rsidRPr="00776D9D">
          <w:rPr>
            <w:rFonts w:ascii="宋体" w:hAnsi="宋体"/>
            <w:noProof/>
            <w:webHidden/>
            <w:sz w:val="24"/>
            <w:szCs w:val="24"/>
          </w:rPr>
          <w:fldChar w:fldCharType="begin"/>
        </w:r>
        <w:r w:rsidRPr="00776D9D">
          <w:rPr>
            <w:rFonts w:ascii="宋体" w:hAnsi="宋体"/>
            <w:noProof/>
            <w:webHidden/>
            <w:sz w:val="24"/>
            <w:szCs w:val="24"/>
          </w:rPr>
          <w:instrText xml:space="preserve"> PAGEREF _Toc428549624 \h </w:instrText>
        </w:r>
        <w:r w:rsidRPr="00776D9D">
          <w:rPr>
            <w:rFonts w:ascii="宋体" w:hAnsi="宋体"/>
            <w:noProof/>
            <w:webHidden/>
            <w:sz w:val="24"/>
            <w:szCs w:val="24"/>
          </w:rPr>
        </w:r>
        <w:r w:rsidRPr="00776D9D">
          <w:rPr>
            <w:rFonts w:ascii="宋体" w:hAnsi="宋体"/>
            <w:noProof/>
            <w:webHidden/>
            <w:sz w:val="24"/>
            <w:szCs w:val="24"/>
          </w:rPr>
          <w:fldChar w:fldCharType="separate"/>
        </w:r>
        <w:r w:rsidR="005A68E9">
          <w:rPr>
            <w:rFonts w:ascii="宋体" w:hAnsi="宋体"/>
            <w:noProof/>
            <w:webHidden/>
            <w:sz w:val="24"/>
            <w:szCs w:val="24"/>
          </w:rPr>
          <w:t>8</w:t>
        </w:r>
        <w:r w:rsidRPr="00776D9D">
          <w:rPr>
            <w:rFonts w:ascii="宋体" w:hAnsi="宋体"/>
            <w:noProof/>
            <w:webHidden/>
            <w:sz w:val="24"/>
            <w:szCs w:val="24"/>
          </w:rPr>
          <w:fldChar w:fldCharType="end"/>
        </w:r>
      </w:hyperlink>
    </w:p>
    <w:p w:rsidR="00776D9D" w:rsidRPr="00776D9D" w:rsidRDefault="00776D9D" w:rsidP="00776D9D">
      <w:pPr>
        <w:pStyle w:val="30"/>
        <w:spacing w:line="240" w:lineRule="auto"/>
        <w:rPr>
          <w:rFonts w:ascii="宋体" w:hAnsi="宋体"/>
          <w:noProof/>
          <w:sz w:val="24"/>
          <w:szCs w:val="24"/>
        </w:rPr>
      </w:pPr>
      <w:hyperlink w:anchor="_Toc428549625" w:history="1">
        <w:r w:rsidRPr="00776D9D">
          <w:rPr>
            <w:rStyle w:val="ae"/>
            <w:rFonts w:ascii="宋体" w:hAnsi="宋体"/>
            <w:noProof/>
            <w:sz w:val="24"/>
            <w:szCs w:val="24"/>
          </w:rPr>
          <w:t>4.4.3</w:t>
        </w:r>
        <w:r w:rsidRPr="00776D9D">
          <w:rPr>
            <w:rFonts w:ascii="宋体" w:hAnsi="宋体"/>
            <w:noProof/>
            <w:sz w:val="24"/>
            <w:szCs w:val="24"/>
          </w:rPr>
          <w:tab/>
        </w:r>
        <w:r w:rsidRPr="00776D9D">
          <w:rPr>
            <w:rStyle w:val="ae"/>
            <w:rFonts w:ascii="宋体" w:hAnsi="宋体" w:hint="eastAsia"/>
            <w:noProof/>
            <w:sz w:val="24"/>
            <w:szCs w:val="24"/>
          </w:rPr>
          <w:t>数据包描述</w:t>
        </w:r>
        <w:r w:rsidRPr="00776D9D">
          <w:rPr>
            <w:rFonts w:ascii="宋体" w:hAnsi="宋体"/>
            <w:noProof/>
            <w:webHidden/>
            <w:sz w:val="24"/>
            <w:szCs w:val="24"/>
          </w:rPr>
          <w:tab/>
        </w:r>
        <w:r w:rsidRPr="00776D9D">
          <w:rPr>
            <w:rFonts w:ascii="宋体" w:hAnsi="宋体"/>
            <w:noProof/>
            <w:webHidden/>
            <w:sz w:val="24"/>
            <w:szCs w:val="24"/>
          </w:rPr>
          <w:fldChar w:fldCharType="begin"/>
        </w:r>
        <w:r w:rsidRPr="00776D9D">
          <w:rPr>
            <w:rFonts w:ascii="宋体" w:hAnsi="宋体"/>
            <w:noProof/>
            <w:webHidden/>
            <w:sz w:val="24"/>
            <w:szCs w:val="24"/>
          </w:rPr>
          <w:instrText xml:space="preserve"> PAGEREF _Toc428549625 \h </w:instrText>
        </w:r>
        <w:r w:rsidRPr="00776D9D">
          <w:rPr>
            <w:rFonts w:ascii="宋体" w:hAnsi="宋体"/>
            <w:noProof/>
            <w:webHidden/>
            <w:sz w:val="24"/>
            <w:szCs w:val="24"/>
          </w:rPr>
        </w:r>
        <w:r w:rsidRPr="00776D9D">
          <w:rPr>
            <w:rFonts w:ascii="宋体" w:hAnsi="宋体"/>
            <w:noProof/>
            <w:webHidden/>
            <w:sz w:val="24"/>
            <w:szCs w:val="24"/>
          </w:rPr>
          <w:fldChar w:fldCharType="separate"/>
        </w:r>
        <w:r w:rsidR="005A68E9">
          <w:rPr>
            <w:rFonts w:ascii="宋体" w:hAnsi="宋体"/>
            <w:noProof/>
            <w:webHidden/>
            <w:sz w:val="24"/>
            <w:szCs w:val="24"/>
          </w:rPr>
          <w:t>10</w:t>
        </w:r>
        <w:r w:rsidRPr="00776D9D">
          <w:rPr>
            <w:rFonts w:ascii="宋体" w:hAnsi="宋体"/>
            <w:noProof/>
            <w:webHidden/>
            <w:sz w:val="24"/>
            <w:szCs w:val="24"/>
          </w:rPr>
          <w:fldChar w:fldCharType="end"/>
        </w:r>
      </w:hyperlink>
    </w:p>
    <w:p w:rsidR="00776D9D" w:rsidRPr="00776D9D" w:rsidRDefault="00776D9D" w:rsidP="00776D9D">
      <w:pPr>
        <w:pStyle w:val="30"/>
        <w:spacing w:line="240" w:lineRule="auto"/>
        <w:rPr>
          <w:rFonts w:ascii="宋体" w:hAnsi="宋体"/>
          <w:noProof/>
          <w:sz w:val="24"/>
          <w:szCs w:val="24"/>
        </w:rPr>
      </w:pPr>
      <w:hyperlink w:anchor="_Toc428549626" w:history="1">
        <w:r w:rsidRPr="00776D9D">
          <w:rPr>
            <w:rStyle w:val="ae"/>
            <w:rFonts w:ascii="宋体" w:hAnsi="宋体"/>
            <w:noProof/>
            <w:sz w:val="24"/>
            <w:szCs w:val="24"/>
          </w:rPr>
          <w:t>4.4.4</w:t>
        </w:r>
        <w:r w:rsidRPr="00776D9D">
          <w:rPr>
            <w:rFonts w:ascii="宋体" w:hAnsi="宋体"/>
            <w:noProof/>
            <w:sz w:val="24"/>
            <w:szCs w:val="24"/>
          </w:rPr>
          <w:tab/>
        </w:r>
        <w:r w:rsidRPr="00776D9D">
          <w:rPr>
            <w:rStyle w:val="ae"/>
            <w:rFonts w:ascii="宋体" w:hAnsi="宋体" w:hint="eastAsia"/>
            <w:noProof/>
            <w:sz w:val="24"/>
            <w:szCs w:val="24"/>
          </w:rPr>
          <w:t>数据包大小</w:t>
        </w:r>
        <w:r w:rsidRPr="00776D9D">
          <w:rPr>
            <w:rFonts w:ascii="宋体" w:hAnsi="宋体"/>
            <w:noProof/>
            <w:webHidden/>
            <w:sz w:val="24"/>
            <w:szCs w:val="24"/>
          </w:rPr>
          <w:tab/>
        </w:r>
        <w:r w:rsidRPr="00776D9D">
          <w:rPr>
            <w:rFonts w:ascii="宋体" w:hAnsi="宋体"/>
            <w:noProof/>
            <w:webHidden/>
            <w:sz w:val="24"/>
            <w:szCs w:val="24"/>
          </w:rPr>
          <w:fldChar w:fldCharType="begin"/>
        </w:r>
        <w:r w:rsidRPr="00776D9D">
          <w:rPr>
            <w:rFonts w:ascii="宋体" w:hAnsi="宋体"/>
            <w:noProof/>
            <w:webHidden/>
            <w:sz w:val="24"/>
            <w:szCs w:val="24"/>
          </w:rPr>
          <w:instrText xml:space="preserve"> PAGEREF _Toc428549626 \h </w:instrText>
        </w:r>
        <w:r w:rsidRPr="00776D9D">
          <w:rPr>
            <w:rFonts w:ascii="宋体" w:hAnsi="宋体"/>
            <w:noProof/>
            <w:webHidden/>
            <w:sz w:val="24"/>
            <w:szCs w:val="24"/>
          </w:rPr>
        </w:r>
        <w:r w:rsidRPr="00776D9D">
          <w:rPr>
            <w:rFonts w:ascii="宋体" w:hAnsi="宋体"/>
            <w:noProof/>
            <w:webHidden/>
            <w:sz w:val="24"/>
            <w:szCs w:val="24"/>
          </w:rPr>
          <w:fldChar w:fldCharType="separate"/>
        </w:r>
        <w:r w:rsidR="005A68E9">
          <w:rPr>
            <w:rFonts w:ascii="宋体" w:hAnsi="宋体"/>
            <w:noProof/>
            <w:webHidden/>
            <w:sz w:val="24"/>
            <w:szCs w:val="24"/>
          </w:rPr>
          <w:t>10</w:t>
        </w:r>
        <w:r w:rsidRPr="00776D9D">
          <w:rPr>
            <w:rFonts w:ascii="宋体" w:hAnsi="宋体"/>
            <w:noProof/>
            <w:webHidden/>
            <w:sz w:val="24"/>
            <w:szCs w:val="24"/>
          </w:rPr>
          <w:fldChar w:fldCharType="end"/>
        </w:r>
      </w:hyperlink>
    </w:p>
    <w:p w:rsidR="00776D9D" w:rsidRPr="00776D9D" w:rsidRDefault="00776D9D" w:rsidP="00776D9D">
      <w:pPr>
        <w:pStyle w:val="30"/>
        <w:spacing w:line="240" w:lineRule="auto"/>
        <w:rPr>
          <w:rFonts w:ascii="宋体" w:hAnsi="宋体"/>
          <w:noProof/>
          <w:sz w:val="24"/>
          <w:szCs w:val="24"/>
        </w:rPr>
      </w:pPr>
      <w:hyperlink w:anchor="_Toc428549627" w:history="1">
        <w:r w:rsidRPr="00776D9D">
          <w:rPr>
            <w:rStyle w:val="ae"/>
            <w:rFonts w:ascii="宋体" w:hAnsi="宋体"/>
            <w:noProof/>
            <w:sz w:val="24"/>
            <w:szCs w:val="24"/>
          </w:rPr>
          <w:t>4.4.5</w:t>
        </w:r>
        <w:r w:rsidRPr="00776D9D">
          <w:rPr>
            <w:rFonts w:ascii="宋体" w:hAnsi="宋体"/>
            <w:noProof/>
            <w:sz w:val="24"/>
            <w:szCs w:val="24"/>
          </w:rPr>
          <w:tab/>
        </w:r>
        <w:r w:rsidRPr="00776D9D">
          <w:rPr>
            <w:rStyle w:val="ae"/>
            <w:rFonts w:ascii="宋体" w:hAnsi="宋体" w:hint="eastAsia"/>
            <w:noProof/>
            <w:sz w:val="24"/>
            <w:szCs w:val="24"/>
          </w:rPr>
          <w:t>交换数据记录</w:t>
        </w:r>
        <w:r w:rsidRPr="00776D9D">
          <w:rPr>
            <w:rFonts w:ascii="宋体" w:hAnsi="宋体"/>
            <w:noProof/>
            <w:webHidden/>
            <w:sz w:val="24"/>
            <w:szCs w:val="24"/>
          </w:rPr>
          <w:tab/>
        </w:r>
        <w:r w:rsidRPr="00776D9D">
          <w:rPr>
            <w:rFonts w:ascii="宋体" w:hAnsi="宋体"/>
            <w:noProof/>
            <w:webHidden/>
            <w:sz w:val="24"/>
            <w:szCs w:val="24"/>
          </w:rPr>
          <w:fldChar w:fldCharType="begin"/>
        </w:r>
        <w:r w:rsidRPr="00776D9D">
          <w:rPr>
            <w:rFonts w:ascii="宋体" w:hAnsi="宋体"/>
            <w:noProof/>
            <w:webHidden/>
            <w:sz w:val="24"/>
            <w:szCs w:val="24"/>
          </w:rPr>
          <w:instrText xml:space="preserve"> PAGEREF _Toc428549627 \h </w:instrText>
        </w:r>
        <w:r w:rsidRPr="00776D9D">
          <w:rPr>
            <w:rFonts w:ascii="宋体" w:hAnsi="宋体"/>
            <w:noProof/>
            <w:webHidden/>
            <w:sz w:val="24"/>
            <w:szCs w:val="24"/>
          </w:rPr>
        </w:r>
        <w:r w:rsidRPr="00776D9D">
          <w:rPr>
            <w:rFonts w:ascii="宋体" w:hAnsi="宋体"/>
            <w:noProof/>
            <w:webHidden/>
            <w:sz w:val="24"/>
            <w:szCs w:val="24"/>
          </w:rPr>
          <w:fldChar w:fldCharType="separate"/>
        </w:r>
        <w:r w:rsidR="005A68E9">
          <w:rPr>
            <w:rFonts w:ascii="宋体" w:hAnsi="宋体"/>
            <w:noProof/>
            <w:webHidden/>
            <w:sz w:val="24"/>
            <w:szCs w:val="24"/>
          </w:rPr>
          <w:t>11</w:t>
        </w:r>
        <w:r w:rsidRPr="00776D9D">
          <w:rPr>
            <w:rFonts w:ascii="宋体" w:hAnsi="宋体"/>
            <w:noProof/>
            <w:webHidden/>
            <w:sz w:val="24"/>
            <w:szCs w:val="24"/>
          </w:rPr>
          <w:fldChar w:fldCharType="end"/>
        </w:r>
      </w:hyperlink>
    </w:p>
    <w:p w:rsidR="00776D9D" w:rsidRPr="00776D9D" w:rsidRDefault="00776D9D" w:rsidP="00776D9D">
      <w:pPr>
        <w:pStyle w:val="20"/>
        <w:tabs>
          <w:tab w:val="left" w:pos="1050"/>
          <w:tab w:val="right" w:leader="dot" w:pos="8296"/>
        </w:tabs>
        <w:rPr>
          <w:rFonts w:ascii="宋体" w:hAnsi="宋体"/>
          <w:noProof/>
          <w:sz w:val="24"/>
          <w:szCs w:val="24"/>
        </w:rPr>
      </w:pPr>
      <w:hyperlink w:anchor="_Toc428549628" w:history="1">
        <w:r w:rsidRPr="00776D9D">
          <w:rPr>
            <w:rStyle w:val="ae"/>
            <w:rFonts w:ascii="宋体" w:hAnsi="宋体"/>
            <w:noProof/>
            <w:sz w:val="24"/>
            <w:szCs w:val="24"/>
          </w:rPr>
          <w:t>4.5</w:t>
        </w:r>
        <w:r w:rsidRPr="00776D9D">
          <w:rPr>
            <w:rFonts w:ascii="宋体" w:hAnsi="宋体"/>
            <w:noProof/>
            <w:sz w:val="24"/>
            <w:szCs w:val="24"/>
          </w:rPr>
          <w:tab/>
        </w:r>
        <w:r w:rsidRPr="00776D9D">
          <w:rPr>
            <w:rStyle w:val="ae"/>
            <w:rFonts w:ascii="宋体" w:hAnsi="宋体" w:hint="eastAsia"/>
            <w:noProof/>
            <w:sz w:val="24"/>
            <w:szCs w:val="24"/>
          </w:rPr>
          <w:t>系统部署（建议）</w:t>
        </w:r>
        <w:r w:rsidRPr="00776D9D">
          <w:rPr>
            <w:rFonts w:ascii="宋体" w:hAnsi="宋体"/>
            <w:noProof/>
            <w:webHidden/>
            <w:sz w:val="24"/>
            <w:szCs w:val="24"/>
          </w:rPr>
          <w:tab/>
        </w:r>
        <w:r w:rsidRPr="00776D9D">
          <w:rPr>
            <w:rFonts w:ascii="宋体" w:hAnsi="宋体"/>
            <w:noProof/>
            <w:webHidden/>
            <w:sz w:val="24"/>
            <w:szCs w:val="24"/>
          </w:rPr>
          <w:fldChar w:fldCharType="begin"/>
        </w:r>
        <w:r w:rsidRPr="00776D9D">
          <w:rPr>
            <w:rFonts w:ascii="宋体" w:hAnsi="宋体"/>
            <w:noProof/>
            <w:webHidden/>
            <w:sz w:val="24"/>
            <w:szCs w:val="24"/>
          </w:rPr>
          <w:instrText xml:space="preserve"> PAGEREF _Toc428549628 \h </w:instrText>
        </w:r>
        <w:r w:rsidRPr="00776D9D">
          <w:rPr>
            <w:rFonts w:ascii="宋体" w:hAnsi="宋体"/>
            <w:noProof/>
            <w:webHidden/>
            <w:sz w:val="24"/>
            <w:szCs w:val="24"/>
          </w:rPr>
        </w:r>
        <w:r w:rsidRPr="00776D9D">
          <w:rPr>
            <w:rFonts w:ascii="宋体" w:hAnsi="宋体"/>
            <w:noProof/>
            <w:webHidden/>
            <w:sz w:val="24"/>
            <w:szCs w:val="24"/>
          </w:rPr>
          <w:fldChar w:fldCharType="separate"/>
        </w:r>
        <w:r w:rsidR="005A68E9">
          <w:rPr>
            <w:rFonts w:ascii="宋体" w:hAnsi="宋体"/>
            <w:noProof/>
            <w:webHidden/>
            <w:sz w:val="24"/>
            <w:szCs w:val="24"/>
          </w:rPr>
          <w:t>11</w:t>
        </w:r>
        <w:r w:rsidRPr="00776D9D">
          <w:rPr>
            <w:rFonts w:ascii="宋体" w:hAnsi="宋体"/>
            <w:noProof/>
            <w:webHidden/>
            <w:sz w:val="24"/>
            <w:szCs w:val="24"/>
          </w:rPr>
          <w:fldChar w:fldCharType="end"/>
        </w:r>
      </w:hyperlink>
    </w:p>
    <w:p w:rsidR="003354CB" w:rsidRPr="00E21C11" w:rsidRDefault="00F66CD8" w:rsidP="00776D9D">
      <w:pPr>
        <w:ind w:firstLineChars="200" w:firstLine="480"/>
        <w:rPr>
          <w:rFonts w:ascii="仿宋_GB2312" w:eastAsia="仿宋_GB2312" w:hAnsi="宋体" w:hint="eastAsia"/>
          <w:sz w:val="28"/>
          <w:szCs w:val="28"/>
        </w:rPr>
      </w:pPr>
      <w:r w:rsidRPr="00776D9D">
        <w:rPr>
          <w:rFonts w:ascii="宋体" w:hAnsi="宋体" w:hint="eastAsia"/>
          <w:sz w:val="24"/>
          <w:szCs w:val="24"/>
        </w:rPr>
        <w:fldChar w:fldCharType="end"/>
      </w:r>
    </w:p>
    <w:p w:rsidR="007A3593" w:rsidRPr="0090654E" w:rsidRDefault="007A3593" w:rsidP="00A02FCF">
      <w:pPr>
        <w:spacing w:line="360" w:lineRule="auto"/>
        <w:ind w:firstLineChars="200" w:firstLine="560"/>
        <w:rPr>
          <w:rFonts w:ascii="宋体" w:hAnsi="宋体" w:hint="eastAsia"/>
          <w:sz w:val="28"/>
          <w:szCs w:val="28"/>
        </w:rPr>
        <w:sectPr w:rsidR="007A3593" w:rsidRPr="0090654E" w:rsidSect="00D42621">
          <w:footerReference w:type="default" r:id="rId8"/>
          <w:pgSz w:w="11906" w:h="16838"/>
          <w:pgMar w:top="1440" w:right="1800" w:bottom="1440" w:left="1800" w:header="851" w:footer="992" w:gutter="0"/>
          <w:pgNumType w:fmt="upperRoman" w:start="1"/>
          <w:cols w:space="425"/>
          <w:docGrid w:type="lines" w:linePitch="312"/>
        </w:sectPr>
      </w:pPr>
    </w:p>
    <w:p w:rsidR="00EA04D1" w:rsidRPr="002F0B71" w:rsidRDefault="009861D5" w:rsidP="0096306D">
      <w:pPr>
        <w:pStyle w:val="1"/>
        <w:spacing w:beforeLines="0" w:afterLines="0" w:line="360" w:lineRule="auto"/>
        <w:ind w:left="0" w:firstLine="0"/>
        <w:rPr>
          <w:rFonts w:ascii="仿宋_GB2312" w:eastAsia="仿宋_GB2312" w:hAnsi="宋体" w:hint="eastAsia"/>
          <w:color w:val="auto"/>
          <w:sz w:val="32"/>
          <w:szCs w:val="32"/>
        </w:rPr>
      </w:pPr>
      <w:bookmarkStart w:id="0" w:name="_Toc389036981"/>
      <w:bookmarkStart w:id="1" w:name="_Toc424309444"/>
      <w:bookmarkStart w:id="2" w:name="_Toc428549611"/>
      <w:r w:rsidRPr="002F0B71">
        <w:rPr>
          <w:rFonts w:ascii="仿宋_GB2312" w:eastAsia="仿宋_GB2312" w:hAnsi="宋体" w:hint="eastAsia"/>
          <w:color w:val="auto"/>
          <w:sz w:val="32"/>
          <w:szCs w:val="32"/>
        </w:rPr>
        <w:lastRenderedPageBreak/>
        <w:t>方案</w:t>
      </w:r>
      <w:r w:rsidR="00840CD2" w:rsidRPr="002F0B71">
        <w:rPr>
          <w:rFonts w:ascii="仿宋_GB2312" w:eastAsia="仿宋_GB2312" w:hAnsi="宋体" w:hint="eastAsia"/>
          <w:color w:val="auto"/>
          <w:sz w:val="32"/>
          <w:szCs w:val="32"/>
        </w:rPr>
        <w:t>背景</w:t>
      </w:r>
      <w:bookmarkEnd w:id="1"/>
      <w:bookmarkEnd w:id="2"/>
    </w:p>
    <w:p w:rsidR="00A8322E" w:rsidRPr="002F0B71" w:rsidRDefault="000519D4" w:rsidP="00A02FCF">
      <w:pPr>
        <w:spacing w:line="360" w:lineRule="auto"/>
        <w:ind w:firstLineChars="200" w:firstLine="560"/>
        <w:rPr>
          <w:rFonts w:ascii="仿宋_GB2312" w:eastAsia="仿宋_GB2312" w:hAnsi="宋体" w:hint="eastAsia"/>
          <w:sz w:val="28"/>
          <w:szCs w:val="28"/>
        </w:rPr>
      </w:pPr>
      <w:r w:rsidRPr="002F0B71">
        <w:rPr>
          <w:rFonts w:ascii="仿宋_GB2312" w:eastAsia="仿宋_GB2312" w:hAnsi="宋体" w:hint="eastAsia"/>
          <w:sz w:val="28"/>
          <w:szCs w:val="28"/>
        </w:rPr>
        <w:t>全面推行</w:t>
      </w:r>
      <w:r w:rsidR="00F93E0E" w:rsidRPr="002F0B71">
        <w:rPr>
          <w:rFonts w:ascii="仿宋_GB2312" w:eastAsia="仿宋_GB2312" w:hAnsi="宋体" w:hint="eastAsia"/>
          <w:sz w:val="28"/>
          <w:szCs w:val="28"/>
        </w:rPr>
        <w:t>“三证合一”</w:t>
      </w:r>
      <w:r w:rsidRPr="002F0B71">
        <w:rPr>
          <w:rFonts w:ascii="仿宋_GB2312" w:eastAsia="仿宋_GB2312" w:hAnsi="宋体" w:hint="eastAsia"/>
          <w:sz w:val="28"/>
          <w:szCs w:val="28"/>
        </w:rPr>
        <w:t>登记制度改革是深化商事制度改革的重要举措。</w:t>
      </w:r>
      <w:r w:rsidR="007709F5" w:rsidRPr="002F0B71">
        <w:rPr>
          <w:rFonts w:ascii="仿宋_GB2312" w:eastAsia="仿宋_GB2312" w:hAnsi="宋体" w:hint="eastAsia"/>
          <w:sz w:val="28"/>
          <w:szCs w:val="28"/>
        </w:rPr>
        <w:t>今年</w:t>
      </w:r>
      <w:r w:rsidR="00A8322E" w:rsidRPr="002F0B71">
        <w:rPr>
          <w:rFonts w:ascii="仿宋_GB2312" w:eastAsia="仿宋_GB2312" w:hAnsi="宋体" w:hint="eastAsia"/>
          <w:sz w:val="28"/>
          <w:szCs w:val="28"/>
        </w:rPr>
        <w:t>国务院</w:t>
      </w:r>
      <w:r w:rsidR="000D204A" w:rsidRPr="002F0B71">
        <w:rPr>
          <w:rFonts w:ascii="仿宋_GB2312" w:eastAsia="仿宋_GB2312" w:hAnsi="宋体" w:hint="eastAsia"/>
          <w:sz w:val="28"/>
          <w:szCs w:val="28"/>
        </w:rPr>
        <w:t>先后下发</w:t>
      </w:r>
      <w:r w:rsidR="00A8322E" w:rsidRPr="002F0B71">
        <w:rPr>
          <w:rFonts w:ascii="仿宋_GB2312" w:eastAsia="仿宋_GB2312" w:hAnsi="宋体" w:hint="eastAsia"/>
          <w:sz w:val="28"/>
          <w:szCs w:val="28"/>
        </w:rPr>
        <w:t>《国务院关于批转发展改革委等部门法人和其他组织统一社会信用代码制度建设总体方案的通知》（国发[2015]33号，以下简称</w:t>
      </w:r>
      <w:r w:rsidR="000D204A" w:rsidRPr="002F0B71">
        <w:rPr>
          <w:rFonts w:ascii="仿宋_GB2312" w:eastAsia="仿宋_GB2312" w:hAnsi="宋体" w:hint="eastAsia"/>
          <w:sz w:val="28"/>
          <w:szCs w:val="28"/>
        </w:rPr>
        <w:t>《</w:t>
      </w:r>
      <w:r w:rsidR="00A8322E" w:rsidRPr="002F0B71">
        <w:rPr>
          <w:rFonts w:ascii="仿宋_GB2312" w:eastAsia="仿宋_GB2312" w:hAnsi="宋体" w:hint="eastAsia"/>
          <w:sz w:val="28"/>
          <w:szCs w:val="28"/>
        </w:rPr>
        <w:t>方案</w:t>
      </w:r>
      <w:r w:rsidR="000D204A" w:rsidRPr="002F0B71">
        <w:rPr>
          <w:rFonts w:ascii="仿宋_GB2312" w:eastAsia="仿宋_GB2312" w:hAnsi="宋体" w:hint="eastAsia"/>
          <w:sz w:val="28"/>
          <w:szCs w:val="28"/>
        </w:rPr>
        <w:t>》</w:t>
      </w:r>
      <w:r w:rsidR="00A8322E" w:rsidRPr="002F0B71">
        <w:rPr>
          <w:rFonts w:ascii="仿宋_GB2312" w:eastAsia="仿宋_GB2312" w:hAnsi="宋体" w:hint="eastAsia"/>
          <w:sz w:val="28"/>
          <w:szCs w:val="28"/>
        </w:rPr>
        <w:t>）</w:t>
      </w:r>
      <w:r w:rsidR="000D204A" w:rsidRPr="002F0B71">
        <w:rPr>
          <w:rFonts w:ascii="仿宋_GB2312" w:eastAsia="仿宋_GB2312" w:hAnsi="宋体" w:hint="eastAsia"/>
          <w:sz w:val="28"/>
          <w:szCs w:val="28"/>
        </w:rPr>
        <w:t>和《国务院办公厅关于加快推进“三证合一”登记制度改革的意见》（国办发[2015]50号，以下简称《意见》），</w:t>
      </w:r>
      <w:r w:rsidR="0012493F" w:rsidRPr="002F0B71">
        <w:rPr>
          <w:rFonts w:ascii="仿宋_GB2312" w:eastAsia="仿宋_GB2312" w:hAnsi="宋体" w:hint="eastAsia"/>
          <w:sz w:val="28"/>
          <w:szCs w:val="28"/>
        </w:rPr>
        <w:t>要求</w:t>
      </w:r>
      <w:r w:rsidR="000D204A" w:rsidRPr="002F0B71">
        <w:rPr>
          <w:rFonts w:ascii="仿宋_GB2312" w:eastAsia="仿宋_GB2312" w:hAnsi="宋体" w:hint="eastAsia"/>
          <w:sz w:val="28"/>
          <w:szCs w:val="28"/>
        </w:rPr>
        <w:t>于</w:t>
      </w:r>
      <w:smartTag w:uri="urn:schemas-microsoft-com:office:smarttags" w:element="chsdate">
        <w:smartTagPr>
          <w:attr w:name="Year" w:val="2015"/>
          <w:attr w:name="Month" w:val="10"/>
          <w:attr w:name="Day" w:val="1"/>
          <w:attr w:name="IsLunarDate" w:val="False"/>
          <w:attr w:name="IsROCDate" w:val="False"/>
        </w:smartTagPr>
        <w:r w:rsidR="000D204A" w:rsidRPr="002F0B71">
          <w:rPr>
            <w:rFonts w:ascii="仿宋_GB2312" w:eastAsia="仿宋_GB2312" w:hAnsi="宋体" w:hint="eastAsia"/>
            <w:sz w:val="28"/>
            <w:szCs w:val="28"/>
          </w:rPr>
          <w:t>2015年10月1日起</w:t>
        </w:r>
      </w:smartTag>
      <w:r w:rsidR="000D204A" w:rsidRPr="002F0B71">
        <w:rPr>
          <w:rFonts w:ascii="仿宋_GB2312" w:eastAsia="仿宋_GB2312" w:hAnsi="宋体" w:hint="eastAsia"/>
          <w:sz w:val="28"/>
          <w:szCs w:val="28"/>
        </w:rPr>
        <w:t>在全国全面实施“三证合一”登记制度改革。</w:t>
      </w:r>
      <w:r w:rsidR="00253B2E" w:rsidRPr="002F0B71">
        <w:rPr>
          <w:rFonts w:ascii="仿宋_GB2312" w:eastAsia="仿宋_GB2312" w:hAnsi="宋体" w:hint="eastAsia"/>
          <w:sz w:val="28"/>
          <w:szCs w:val="28"/>
        </w:rPr>
        <w:t>工商总局、</w:t>
      </w:r>
      <w:r w:rsidR="00672D51">
        <w:rPr>
          <w:rFonts w:ascii="仿宋_GB2312" w:eastAsia="仿宋_GB2312" w:hAnsi="宋体" w:hint="eastAsia"/>
          <w:sz w:val="28"/>
          <w:szCs w:val="28"/>
        </w:rPr>
        <w:t>中央编办、国家发展改革</w:t>
      </w:r>
      <w:r w:rsidR="00253B2E" w:rsidRPr="002F0B71">
        <w:rPr>
          <w:rFonts w:ascii="仿宋_GB2312" w:eastAsia="仿宋_GB2312" w:hAnsi="宋体" w:hint="eastAsia"/>
          <w:sz w:val="28"/>
          <w:szCs w:val="28"/>
        </w:rPr>
        <w:t>委、税务总局、质检总局、国务院法制办等联合下发《工商总局等六部门关于贯彻落实&lt;国务院办公厅关于加快推进“三证合一”登记制度改革的意见&gt;的通知》（工商企注字[2015]121号，以下简称《六部委联合发文》），对“三证合一”工作进行了进一步细化。</w:t>
      </w:r>
    </w:p>
    <w:p w:rsidR="009E238E" w:rsidRPr="002F0B71" w:rsidRDefault="00253B2E" w:rsidP="008333E8">
      <w:pPr>
        <w:spacing w:line="360" w:lineRule="auto"/>
        <w:ind w:firstLineChars="200" w:firstLine="560"/>
        <w:rPr>
          <w:rFonts w:ascii="仿宋_GB2312" w:eastAsia="仿宋_GB2312" w:hAnsi="宋体" w:hint="eastAsia"/>
          <w:sz w:val="28"/>
          <w:szCs w:val="28"/>
        </w:rPr>
      </w:pPr>
      <w:r w:rsidRPr="002F0B71">
        <w:rPr>
          <w:rFonts w:ascii="仿宋_GB2312" w:eastAsia="仿宋_GB2312" w:hAnsi="宋体" w:hint="eastAsia"/>
          <w:sz w:val="28"/>
          <w:szCs w:val="28"/>
        </w:rPr>
        <w:t>为了做好工商部门与税务部门的信息共享，特制定本方案。</w:t>
      </w:r>
    </w:p>
    <w:p w:rsidR="00DD534D" w:rsidRPr="002F0B71" w:rsidRDefault="00DD534D" w:rsidP="0096306D">
      <w:pPr>
        <w:pStyle w:val="1"/>
        <w:spacing w:beforeLines="0" w:afterLines="0" w:line="360" w:lineRule="auto"/>
        <w:ind w:left="0" w:firstLine="0"/>
        <w:rPr>
          <w:rFonts w:ascii="仿宋_GB2312" w:eastAsia="仿宋_GB2312" w:hAnsi="宋体" w:hint="eastAsia"/>
          <w:color w:val="auto"/>
          <w:sz w:val="32"/>
          <w:szCs w:val="32"/>
        </w:rPr>
      </w:pPr>
      <w:bookmarkStart w:id="3" w:name="_Toc417855450"/>
      <w:bookmarkStart w:id="4" w:name="_Toc424309445"/>
      <w:bookmarkStart w:id="5" w:name="_Toc428549612"/>
      <w:r w:rsidRPr="002F0B71">
        <w:rPr>
          <w:rFonts w:ascii="仿宋_GB2312" w:eastAsia="仿宋_GB2312" w:hAnsi="宋体" w:hint="eastAsia"/>
          <w:color w:val="auto"/>
          <w:sz w:val="32"/>
          <w:szCs w:val="32"/>
        </w:rPr>
        <w:t>建设目标</w:t>
      </w:r>
      <w:bookmarkEnd w:id="4"/>
      <w:bookmarkEnd w:id="5"/>
    </w:p>
    <w:p w:rsidR="00A02FCF" w:rsidRPr="002F0B71" w:rsidRDefault="00AA2176" w:rsidP="00A02FCF">
      <w:pPr>
        <w:spacing w:line="360" w:lineRule="auto"/>
        <w:ind w:firstLineChars="200" w:firstLine="560"/>
        <w:rPr>
          <w:rFonts w:ascii="仿宋_GB2312" w:eastAsia="仿宋_GB2312" w:hAnsi="宋体" w:hint="eastAsia"/>
          <w:sz w:val="28"/>
          <w:szCs w:val="28"/>
        </w:rPr>
      </w:pPr>
      <w:r w:rsidRPr="002F0B71">
        <w:rPr>
          <w:rFonts w:ascii="仿宋_GB2312" w:eastAsia="仿宋_GB2312" w:hAnsi="宋体" w:hint="eastAsia"/>
          <w:sz w:val="28"/>
          <w:szCs w:val="28"/>
        </w:rPr>
        <w:t>按照统一</w:t>
      </w:r>
      <w:r w:rsidR="00B9545B" w:rsidRPr="002F0B71">
        <w:rPr>
          <w:rFonts w:ascii="仿宋_GB2312" w:eastAsia="仿宋_GB2312" w:hAnsi="宋体" w:hint="eastAsia"/>
          <w:sz w:val="28"/>
          <w:szCs w:val="28"/>
        </w:rPr>
        <w:t>的技术方案</w:t>
      </w:r>
      <w:r w:rsidRPr="002F0B71">
        <w:rPr>
          <w:rFonts w:ascii="仿宋_GB2312" w:eastAsia="仿宋_GB2312" w:hAnsi="宋体" w:hint="eastAsia"/>
          <w:sz w:val="28"/>
          <w:szCs w:val="28"/>
        </w:rPr>
        <w:t>和标准，</w:t>
      </w:r>
      <w:r w:rsidR="00761E66">
        <w:rPr>
          <w:rFonts w:ascii="仿宋_GB2312" w:eastAsia="仿宋_GB2312" w:hAnsi="宋体" w:hint="eastAsia"/>
          <w:sz w:val="28"/>
          <w:szCs w:val="28"/>
        </w:rPr>
        <w:t>搭建省级信息共享交换平台，</w:t>
      </w:r>
      <w:r w:rsidRPr="002F0B71">
        <w:rPr>
          <w:rFonts w:ascii="仿宋_GB2312" w:eastAsia="仿宋_GB2312" w:hAnsi="宋体" w:hint="eastAsia"/>
          <w:sz w:val="28"/>
          <w:szCs w:val="28"/>
        </w:rPr>
        <w:t>改造升级</w:t>
      </w:r>
      <w:r w:rsidR="00B9545B" w:rsidRPr="002F0B71">
        <w:rPr>
          <w:rFonts w:ascii="仿宋_GB2312" w:eastAsia="仿宋_GB2312" w:hAnsi="宋体" w:hint="eastAsia"/>
          <w:sz w:val="28"/>
          <w:szCs w:val="28"/>
        </w:rPr>
        <w:t>工商、税务</w:t>
      </w:r>
      <w:r w:rsidRPr="002F0B71">
        <w:rPr>
          <w:rFonts w:ascii="仿宋_GB2312" w:eastAsia="仿宋_GB2312" w:hAnsi="宋体" w:hint="eastAsia"/>
          <w:sz w:val="28"/>
          <w:szCs w:val="28"/>
        </w:rPr>
        <w:t>各</w:t>
      </w:r>
      <w:r w:rsidR="00100ADC" w:rsidRPr="002F0B71">
        <w:rPr>
          <w:rFonts w:ascii="仿宋_GB2312" w:eastAsia="仿宋_GB2312" w:hAnsi="宋体" w:hint="eastAsia"/>
          <w:sz w:val="28"/>
          <w:szCs w:val="28"/>
        </w:rPr>
        <w:t>自</w:t>
      </w:r>
      <w:r w:rsidRPr="002F0B71">
        <w:rPr>
          <w:rFonts w:ascii="仿宋_GB2312" w:eastAsia="仿宋_GB2312" w:hAnsi="宋体" w:hint="eastAsia"/>
          <w:sz w:val="28"/>
          <w:szCs w:val="28"/>
        </w:rPr>
        <w:t>相关业务信息系统，</w:t>
      </w:r>
      <w:r w:rsidR="00B9545B" w:rsidRPr="002F0B71">
        <w:rPr>
          <w:rFonts w:ascii="仿宋_GB2312" w:eastAsia="仿宋_GB2312" w:hAnsi="宋体" w:hint="eastAsia"/>
          <w:sz w:val="28"/>
          <w:szCs w:val="28"/>
        </w:rPr>
        <w:t>以实现企业登记、变更、注销</w:t>
      </w:r>
      <w:r w:rsidR="00761E66">
        <w:rPr>
          <w:rFonts w:ascii="仿宋_GB2312" w:eastAsia="仿宋_GB2312" w:hAnsi="宋体" w:hint="eastAsia"/>
          <w:sz w:val="28"/>
          <w:szCs w:val="28"/>
        </w:rPr>
        <w:t>等信息在工商部门与税务部门间的传递</w:t>
      </w:r>
      <w:r w:rsidRPr="002F0B71">
        <w:rPr>
          <w:rFonts w:ascii="仿宋_GB2312" w:eastAsia="仿宋_GB2312" w:hAnsi="宋体" w:hint="eastAsia"/>
          <w:sz w:val="28"/>
          <w:szCs w:val="28"/>
        </w:rPr>
        <w:t>。</w:t>
      </w:r>
    </w:p>
    <w:p w:rsidR="00A03567" w:rsidRPr="002F0B71" w:rsidRDefault="00DF01CD" w:rsidP="0096306D">
      <w:pPr>
        <w:pStyle w:val="1"/>
        <w:spacing w:beforeLines="0" w:afterLines="0" w:line="360" w:lineRule="auto"/>
        <w:ind w:left="0" w:firstLine="0"/>
        <w:rPr>
          <w:rFonts w:ascii="仿宋_GB2312" w:eastAsia="仿宋_GB2312" w:hAnsi="宋体" w:hint="eastAsia"/>
          <w:color w:val="auto"/>
          <w:sz w:val="32"/>
          <w:szCs w:val="32"/>
        </w:rPr>
      </w:pPr>
      <w:bookmarkStart w:id="6" w:name="_Toc424309447"/>
      <w:bookmarkStart w:id="7" w:name="_Toc428549613"/>
      <w:bookmarkEnd w:id="3"/>
      <w:r w:rsidRPr="002F0B71">
        <w:rPr>
          <w:rFonts w:ascii="仿宋_GB2312" w:eastAsia="仿宋_GB2312" w:hAnsi="宋体" w:hint="eastAsia"/>
          <w:color w:val="auto"/>
          <w:sz w:val="32"/>
          <w:szCs w:val="32"/>
        </w:rPr>
        <w:t>信息化建设</w:t>
      </w:r>
      <w:r w:rsidR="00E46FCD" w:rsidRPr="002F0B71">
        <w:rPr>
          <w:rFonts w:ascii="仿宋_GB2312" w:eastAsia="仿宋_GB2312" w:hAnsi="宋体" w:hint="eastAsia"/>
          <w:color w:val="auto"/>
          <w:sz w:val="32"/>
          <w:szCs w:val="32"/>
        </w:rPr>
        <w:t>主要</w:t>
      </w:r>
      <w:r w:rsidR="00CA3FB8" w:rsidRPr="002F0B71">
        <w:rPr>
          <w:rFonts w:ascii="仿宋_GB2312" w:eastAsia="仿宋_GB2312" w:hAnsi="宋体" w:hint="eastAsia"/>
          <w:color w:val="auto"/>
          <w:sz w:val="32"/>
          <w:szCs w:val="32"/>
        </w:rPr>
        <w:t>任务</w:t>
      </w:r>
      <w:bookmarkEnd w:id="6"/>
      <w:bookmarkEnd w:id="7"/>
    </w:p>
    <w:p w:rsidR="0057051D" w:rsidRPr="002F0B71" w:rsidRDefault="00100ADC" w:rsidP="00472FCA">
      <w:pPr>
        <w:spacing w:line="360" w:lineRule="auto"/>
        <w:ind w:firstLineChars="200" w:firstLine="560"/>
        <w:rPr>
          <w:rFonts w:ascii="仿宋_GB2312" w:eastAsia="仿宋_GB2312" w:hAnsi="宋体" w:hint="eastAsia"/>
          <w:color w:val="FF0000"/>
          <w:sz w:val="28"/>
          <w:szCs w:val="28"/>
        </w:rPr>
      </w:pPr>
      <w:r w:rsidRPr="00761E66">
        <w:rPr>
          <w:rFonts w:ascii="仿宋_GB2312" w:eastAsia="仿宋_GB2312" w:hAnsi="宋体" w:hint="eastAsia"/>
          <w:sz w:val="28"/>
          <w:szCs w:val="28"/>
        </w:rPr>
        <w:t>1、</w:t>
      </w:r>
      <w:r w:rsidR="00761E66">
        <w:rPr>
          <w:rFonts w:ascii="仿宋_GB2312" w:eastAsia="仿宋_GB2312" w:hAnsi="宋体" w:hint="eastAsia"/>
          <w:sz w:val="28"/>
          <w:szCs w:val="28"/>
        </w:rPr>
        <w:t>搭建省级信息共享交换平台</w:t>
      </w:r>
    </w:p>
    <w:p w:rsidR="007E3E8D" w:rsidRPr="002F0B71" w:rsidRDefault="0057051D" w:rsidP="00472FCA">
      <w:pPr>
        <w:spacing w:line="360" w:lineRule="auto"/>
        <w:ind w:firstLineChars="200" w:firstLine="560"/>
        <w:rPr>
          <w:rFonts w:ascii="仿宋_GB2312" w:eastAsia="仿宋_GB2312" w:hAnsi="宋体" w:hint="eastAsia"/>
          <w:sz w:val="28"/>
          <w:szCs w:val="28"/>
        </w:rPr>
      </w:pPr>
      <w:r w:rsidRPr="002F0B71">
        <w:rPr>
          <w:rFonts w:ascii="仿宋_GB2312" w:eastAsia="仿宋_GB2312" w:hAnsi="宋体" w:hint="eastAsia"/>
          <w:sz w:val="28"/>
          <w:szCs w:val="28"/>
        </w:rPr>
        <w:t>2、</w:t>
      </w:r>
      <w:r w:rsidR="00100ADC" w:rsidRPr="002F0B71">
        <w:rPr>
          <w:rFonts w:ascii="仿宋_GB2312" w:eastAsia="仿宋_GB2312" w:hAnsi="宋体" w:hint="eastAsia"/>
          <w:sz w:val="28"/>
          <w:szCs w:val="28"/>
        </w:rPr>
        <w:t>工商</w:t>
      </w:r>
      <w:r w:rsidR="00B9545B" w:rsidRPr="002F0B71">
        <w:rPr>
          <w:rFonts w:ascii="仿宋_GB2312" w:eastAsia="仿宋_GB2312" w:hAnsi="宋体" w:hint="eastAsia"/>
          <w:sz w:val="28"/>
          <w:szCs w:val="28"/>
        </w:rPr>
        <w:t>部门</w:t>
      </w:r>
      <w:r w:rsidR="00100ADC" w:rsidRPr="002F0B71">
        <w:rPr>
          <w:rFonts w:ascii="仿宋_GB2312" w:eastAsia="仿宋_GB2312" w:hAnsi="宋体" w:hint="eastAsia"/>
          <w:sz w:val="28"/>
          <w:szCs w:val="28"/>
        </w:rPr>
        <w:t>改造</w:t>
      </w:r>
      <w:r w:rsidR="00761E66">
        <w:rPr>
          <w:rFonts w:ascii="仿宋_GB2312" w:eastAsia="仿宋_GB2312" w:hAnsi="宋体" w:hint="eastAsia"/>
          <w:sz w:val="28"/>
          <w:szCs w:val="28"/>
        </w:rPr>
        <w:t>自有业务信息系统</w:t>
      </w:r>
    </w:p>
    <w:p w:rsidR="00100ADC" w:rsidRPr="002F0B71" w:rsidRDefault="0057051D" w:rsidP="00472FCA">
      <w:pPr>
        <w:spacing w:line="360" w:lineRule="auto"/>
        <w:ind w:firstLineChars="200" w:firstLine="560"/>
        <w:rPr>
          <w:rFonts w:ascii="仿宋_GB2312" w:eastAsia="仿宋_GB2312" w:hAnsi="宋体" w:hint="eastAsia"/>
          <w:sz w:val="28"/>
          <w:szCs w:val="28"/>
        </w:rPr>
      </w:pPr>
      <w:r w:rsidRPr="002F0B71">
        <w:rPr>
          <w:rFonts w:ascii="仿宋_GB2312" w:eastAsia="仿宋_GB2312" w:hAnsi="宋体" w:hint="eastAsia"/>
          <w:sz w:val="28"/>
          <w:szCs w:val="28"/>
        </w:rPr>
        <w:t>3、</w:t>
      </w:r>
      <w:r w:rsidR="00100ADC" w:rsidRPr="002F0B71">
        <w:rPr>
          <w:rFonts w:ascii="仿宋_GB2312" w:eastAsia="仿宋_GB2312" w:hAnsi="宋体" w:hint="eastAsia"/>
          <w:sz w:val="28"/>
          <w:szCs w:val="28"/>
        </w:rPr>
        <w:t>税务</w:t>
      </w:r>
      <w:r w:rsidR="00B9545B" w:rsidRPr="002F0B71">
        <w:rPr>
          <w:rFonts w:ascii="仿宋_GB2312" w:eastAsia="仿宋_GB2312" w:hAnsi="宋体" w:hint="eastAsia"/>
          <w:sz w:val="28"/>
          <w:szCs w:val="28"/>
        </w:rPr>
        <w:t>部门</w:t>
      </w:r>
      <w:r w:rsidR="00100ADC" w:rsidRPr="002F0B71">
        <w:rPr>
          <w:rFonts w:ascii="仿宋_GB2312" w:eastAsia="仿宋_GB2312" w:hAnsi="宋体" w:hint="eastAsia"/>
          <w:sz w:val="28"/>
          <w:szCs w:val="28"/>
        </w:rPr>
        <w:t>改造</w:t>
      </w:r>
      <w:r w:rsidR="00761E66">
        <w:rPr>
          <w:rFonts w:ascii="仿宋_GB2312" w:eastAsia="仿宋_GB2312" w:hAnsi="宋体" w:hint="eastAsia"/>
          <w:sz w:val="28"/>
          <w:szCs w:val="28"/>
        </w:rPr>
        <w:t>自有业务信息系统</w:t>
      </w:r>
    </w:p>
    <w:p w:rsidR="007E3E8D" w:rsidRPr="002F0B71" w:rsidRDefault="007E3E8D" w:rsidP="0096306D">
      <w:pPr>
        <w:pStyle w:val="1"/>
        <w:spacing w:beforeLines="0" w:afterLines="0" w:line="360" w:lineRule="auto"/>
        <w:ind w:left="0" w:firstLine="0"/>
        <w:rPr>
          <w:rFonts w:ascii="仿宋_GB2312" w:eastAsia="仿宋_GB2312" w:hAnsi="宋体" w:hint="eastAsia"/>
          <w:color w:val="auto"/>
          <w:sz w:val="32"/>
          <w:szCs w:val="32"/>
        </w:rPr>
        <w:sectPr w:rsidR="007E3E8D" w:rsidRPr="002F0B71" w:rsidSect="007E3E8D">
          <w:footerReference w:type="default" r:id="rId9"/>
          <w:pgSz w:w="11906" w:h="16838"/>
          <w:pgMar w:top="1440" w:right="1800" w:bottom="1440" w:left="1800" w:header="851" w:footer="992" w:gutter="0"/>
          <w:cols w:space="425"/>
          <w:docGrid w:type="lines" w:linePitch="312"/>
        </w:sectPr>
      </w:pPr>
      <w:bookmarkStart w:id="8" w:name="_Toc424309452"/>
      <w:bookmarkEnd w:id="0"/>
    </w:p>
    <w:p w:rsidR="004C26AD" w:rsidRPr="002F0B71" w:rsidRDefault="004C26AD" w:rsidP="004C26AD">
      <w:pPr>
        <w:pStyle w:val="1"/>
        <w:spacing w:beforeLines="0" w:afterLines="0" w:line="360" w:lineRule="auto"/>
        <w:ind w:left="0" w:firstLine="0"/>
        <w:rPr>
          <w:rFonts w:ascii="仿宋_GB2312" w:eastAsia="仿宋_GB2312" w:hAnsi="宋体" w:hint="eastAsia"/>
          <w:color w:val="auto"/>
          <w:sz w:val="32"/>
          <w:szCs w:val="32"/>
          <w:lang w:eastAsia="zh-CN"/>
        </w:rPr>
      </w:pPr>
      <w:bookmarkStart w:id="9" w:name="_Toc424309466"/>
      <w:bookmarkStart w:id="10" w:name="_Toc428549614"/>
      <w:bookmarkEnd w:id="8"/>
      <w:r w:rsidRPr="002F0B71">
        <w:rPr>
          <w:rFonts w:ascii="仿宋_GB2312" w:eastAsia="仿宋_GB2312" w:hAnsi="宋体" w:hint="eastAsia"/>
          <w:color w:val="auto"/>
          <w:sz w:val="32"/>
          <w:szCs w:val="32"/>
        </w:rPr>
        <w:lastRenderedPageBreak/>
        <w:t>工商与</w:t>
      </w:r>
      <w:r w:rsidR="00100ADC" w:rsidRPr="002F0B71">
        <w:rPr>
          <w:rFonts w:ascii="仿宋_GB2312" w:eastAsia="仿宋_GB2312" w:hAnsi="宋体" w:hint="eastAsia"/>
          <w:color w:val="auto"/>
          <w:sz w:val="32"/>
          <w:szCs w:val="32"/>
          <w:lang w:eastAsia="zh-CN"/>
        </w:rPr>
        <w:t>税务</w:t>
      </w:r>
      <w:r w:rsidR="009C1CA1" w:rsidRPr="002F0B71">
        <w:rPr>
          <w:rFonts w:ascii="仿宋_GB2312" w:eastAsia="仿宋_GB2312" w:hAnsi="宋体" w:hint="eastAsia"/>
          <w:color w:val="auto"/>
          <w:sz w:val="32"/>
          <w:szCs w:val="32"/>
          <w:lang w:eastAsia="zh-CN"/>
        </w:rPr>
        <w:t>数据</w:t>
      </w:r>
      <w:r w:rsidRPr="002F0B71">
        <w:rPr>
          <w:rFonts w:ascii="仿宋_GB2312" w:eastAsia="仿宋_GB2312" w:hAnsi="宋体" w:hint="eastAsia"/>
          <w:color w:val="auto"/>
          <w:sz w:val="32"/>
          <w:szCs w:val="32"/>
        </w:rPr>
        <w:t>交换</w:t>
      </w:r>
      <w:bookmarkEnd w:id="10"/>
    </w:p>
    <w:p w:rsidR="00934FAE" w:rsidRPr="002F0B71" w:rsidRDefault="009C1CA1" w:rsidP="00351DDD">
      <w:pPr>
        <w:pStyle w:val="2"/>
        <w:spacing w:before="0" w:after="0" w:line="360" w:lineRule="auto"/>
        <w:ind w:left="0" w:firstLineChars="200" w:firstLine="560"/>
        <w:rPr>
          <w:rFonts w:ascii="仿宋_GB2312" w:eastAsia="仿宋_GB2312" w:hAnsi="宋体" w:hint="eastAsia"/>
          <w:sz w:val="28"/>
          <w:szCs w:val="28"/>
        </w:rPr>
      </w:pPr>
      <w:bookmarkStart w:id="11" w:name="_Toc428549615"/>
      <w:r w:rsidRPr="002F0B71">
        <w:rPr>
          <w:rFonts w:ascii="仿宋_GB2312" w:eastAsia="仿宋_GB2312" w:hAnsi="宋体" w:hint="eastAsia"/>
          <w:sz w:val="28"/>
          <w:szCs w:val="28"/>
        </w:rPr>
        <w:t>数据交换基本</w:t>
      </w:r>
      <w:r w:rsidR="00C90C33" w:rsidRPr="002F0B71">
        <w:rPr>
          <w:rFonts w:ascii="仿宋_GB2312" w:eastAsia="仿宋_GB2312" w:hAnsi="宋体" w:hint="eastAsia"/>
          <w:sz w:val="28"/>
          <w:szCs w:val="28"/>
          <w:lang w:eastAsia="zh-CN"/>
        </w:rPr>
        <w:t>原则</w:t>
      </w:r>
      <w:bookmarkEnd w:id="11"/>
    </w:p>
    <w:p w:rsidR="00934FAE" w:rsidRDefault="00C90C33" w:rsidP="00C90C33">
      <w:pPr>
        <w:spacing w:line="360" w:lineRule="auto"/>
        <w:ind w:firstLineChars="200" w:firstLine="560"/>
        <w:rPr>
          <w:rFonts w:ascii="仿宋_GB2312" w:eastAsia="仿宋_GB2312" w:hAnsi="宋体" w:hint="eastAsia"/>
          <w:sz w:val="28"/>
          <w:szCs w:val="28"/>
        </w:rPr>
      </w:pPr>
      <w:r w:rsidRPr="002F0B71">
        <w:rPr>
          <w:rFonts w:ascii="仿宋_GB2312" w:eastAsia="仿宋_GB2312" w:hAnsi="宋体" w:hint="eastAsia"/>
          <w:sz w:val="28"/>
          <w:szCs w:val="28"/>
        </w:rPr>
        <w:t>1、</w:t>
      </w:r>
      <w:r w:rsidR="00934FAE" w:rsidRPr="002F0B71">
        <w:rPr>
          <w:rFonts w:ascii="仿宋_GB2312" w:eastAsia="仿宋_GB2312" w:hAnsi="宋体" w:hint="eastAsia"/>
          <w:sz w:val="28"/>
          <w:szCs w:val="28"/>
        </w:rPr>
        <w:t>在省级层面进行</w:t>
      </w:r>
      <w:r w:rsidR="008E0007">
        <w:rPr>
          <w:rFonts w:ascii="仿宋_GB2312" w:eastAsia="仿宋_GB2312" w:hAnsi="宋体" w:hint="eastAsia"/>
          <w:sz w:val="28"/>
          <w:szCs w:val="28"/>
        </w:rPr>
        <w:t>数据</w:t>
      </w:r>
      <w:r w:rsidR="00934FAE" w:rsidRPr="002F0B71">
        <w:rPr>
          <w:rFonts w:ascii="仿宋_GB2312" w:eastAsia="仿宋_GB2312" w:hAnsi="宋体" w:hint="eastAsia"/>
          <w:sz w:val="28"/>
          <w:szCs w:val="28"/>
        </w:rPr>
        <w:t>交换</w:t>
      </w:r>
      <w:r w:rsidR="00CF59C8" w:rsidRPr="002F0B71">
        <w:rPr>
          <w:rFonts w:ascii="仿宋_GB2312" w:eastAsia="仿宋_GB2312" w:hAnsi="宋体" w:hint="eastAsia"/>
          <w:sz w:val="28"/>
          <w:szCs w:val="28"/>
        </w:rPr>
        <w:t>。</w:t>
      </w:r>
    </w:p>
    <w:p w:rsidR="000B1207" w:rsidRPr="002F0B71" w:rsidRDefault="008E0007" w:rsidP="008E0007">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2、国税或地税协商，选择一方与工商进行数据交换</w:t>
      </w:r>
      <w:r w:rsidR="00E51854">
        <w:rPr>
          <w:rFonts w:ascii="仿宋_GB2312" w:eastAsia="仿宋_GB2312" w:hAnsi="宋体" w:hint="eastAsia"/>
          <w:sz w:val="28"/>
          <w:szCs w:val="28"/>
        </w:rPr>
        <w:t>，国地税</w:t>
      </w:r>
      <w:r w:rsidR="004B2EAC">
        <w:rPr>
          <w:rFonts w:ascii="仿宋_GB2312" w:eastAsia="仿宋_GB2312" w:hAnsi="宋体" w:hint="eastAsia"/>
          <w:sz w:val="28"/>
          <w:szCs w:val="28"/>
        </w:rPr>
        <w:t>之间</w:t>
      </w:r>
      <w:r w:rsidR="00E51854">
        <w:rPr>
          <w:rFonts w:ascii="仿宋_GB2312" w:eastAsia="仿宋_GB2312" w:hAnsi="宋体" w:hint="eastAsia"/>
          <w:sz w:val="28"/>
          <w:szCs w:val="28"/>
        </w:rPr>
        <w:t>通过税务内网进行数据交换</w:t>
      </w:r>
      <w:r w:rsidR="000B1207" w:rsidRPr="002F0B71">
        <w:rPr>
          <w:rFonts w:ascii="仿宋_GB2312" w:eastAsia="仿宋_GB2312" w:hAnsi="宋体" w:hint="eastAsia"/>
          <w:sz w:val="28"/>
          <w:szCs w:val="28"/>
        </w:rPr>
        <w:t>。</w:t>
      </w:r>
    </w:p>
    <w:p w:rsidR="008E0007" w:rsidRPr="001437D1" w:rsidRDefault="008E0007" w:rsidP="001437D1">
      <w:pPr>
        <w:spacing w:line="360" w:lineRule="auto"/>
        <w:ind w:firstLineChars="200" w:firstLine="560"/>
        <w:rPr>
          <w:rFonts w:ascii="仿宋_GB2312" w:eastAsia="仿宋_GB2312" w:hAnsi="宋体" w:hint="eastAsia"/>
          <w:sz w:val="28"/>
          <w:szCs w:val="28"/>
        </w:rPr>
      </w:pPr>
      <w:r w:rsidRPr="001437D1">
        <w:rPr>
          <w:rFonts w:ascii="仿宋_GB2312" w:eastAsia="仿宋_GB2312" w:hAnsi="宋体" w:hint="eastAsia"/>
          <w:sz w:val="28"/>
          <w:szCs w:val="28"/>
        </w:rPr>
        <w:t>3</w:t>
      </w:r>
      <w:r w:rsidR="00C90C33" w:rsidRPr="001437D1">
        <w:rPr>
          <w:rFonts w:ascii="仿宋_GB2312" w:eastAsia="仿宋_GB2312" w:hAnsi="宋体" w:hint="eastAsia"/>
          <w:sz w:val="28"/>
          <w:szCs w:val="28"/>
        </w:rPr>
        <w:t>、</w:t>
      </w:r>
      <w:r w:rsidR="00ED5A45" w:rsidRPr="001437D1">
        <w:rPr>
          <w:rFonts w:ascii="仿宋_GB2312" w:eastAsia="仿宋_GB2312" w:hAnsi="宋体" w:hint="eastAsia"/>
          <w:sz w:val="28"/>
          <w:szCs w:val="28"/>
        </w:rPr>
        <w:t>实时原则进行交换。</w:t>
      </w:r>
      <w:r w:rsidRPr="001437D1">
        <w:rPr>
          <w:rFonts w:ascii="仿宋_GB2312" w:eastAsia="仿宋_GB2312" w:hAnsi="宋体" w:hint="eastAsia"/>
          <w:sz w:val="28"/>
          <w:szCs w:val="28"/>
        </w:rPr>
        <w:t>工商部门将企业</w:t>
      </w:r>
      <w:r w:rsidR="00745B97" w:rsidRPr="001437D1">
        <w:rPr>
          <w:rFonts w:ascii="仿宋_GB2312" w:eastAsia="仿宋_GB2312" w:hAnsi="宋体" w:hint="eastAsia"/>
          <w:sz w:val="28"/>
          <w:szCs w:val="28"/>
        </w:rPr>
        <w:t>设立、变更</w:t>
      </w:r>
      <w:r w:rsidR="00313033" w:rsidRPr="001437D1">
        <w:rPr>
          <w:rFonts w:ascii="仿宋_GB2312" w:eastAsia="仿宋_GB2312" w:hAnsi="宋体" w:hint="eastAsia"/>
          <w:sz w:val="28"/>
          <w:szCs w:val="28"/>
        </w:rPr>
        <w:t>（备案）</w:t>
      </w:r>
      <w:r w:rsidR="00745B97" w:rsidRPr="001437D1">
        <w:rPr>
          <w:rFonts w:ascii="仿宋_GB2312" w:eastAsia="仿宋_GB2312" w:hAnsi="宋体" w:hint="eastAsia"/>
          <w:sz w:val="28"/>
          <w:szCs w:val="28"/>
        </w:rPr>
        <w:t>、注销</w:t>
      </w:r>
      <w:r w:rsidRPr="001437D1">
        <w:rPr>
          <w:rFonts w:ascii="仿宋_GB2312" w:eastAsia="仿宋_GB2312" w:hAnsi="宋体" w:hint="eastAsia"/>
          <w:sz w:val="28"/>
          <w:szCs w:val="28"/>
        </w:rPr>
        <w:t>登记</w:t>
      </w:r>
      <w:r w:rsidR="00313033" w:rsidRPr="001437D1">
        <w:rPr>
          <w:rFonts w:ascii="仿宋_GB2312" w:eastAsia="仿宋_GB2312" w:hAnsi="宋体" w:hint="eastAsia"/>
          <w:sz w:val="28"/>
          <w:szCs w:val="28"/>
        </w:rPr>
        <w:t>基本</w:t>
      </w:r>
      <w:r w:rsidRPr="001437D1">
        <w:rPr>
          <w:rFonts w:ascii="仿宋_GB2312" w:eastAsia="仿宋_GB2312" w:hAnsi="宋体" w:hint="eastAsia"/>
          <w:sz w:val="28"/>
          <w:szCs w:val="28"/>
        </w:rPr>
        <w:t>信息交换至税务部门，税务部门将清税</w:t>
      </w:r>
      <w:r w:rsidR="00745B97" w:rsidRPr="001437D1">
        <w:rPr>
          <w:rFonts w:ascii="仿宋_GB2312" w:eastAsia="仿宋_GB2312" w:hAnsi="宋体" w:hint="eastAsia"/>
          <w:sz w:val="28"/>
          <w:szCs w:val="28"/>
        </w:rPr>
        <w:t>信息</w:t>
      </w:r>
      <w:r w:rsidR="00990A90" w:rsidRPr="001437D1">
        <w:rPr>
          <w:rFonts w:ascii="仿宋_GB2312" w:eastAsia="仿宋_GB2312" w:hAnsi="宋体" w:hint="eastAsia"/>
          <w:sz w:val="28"/>
          <w:szCs w:val="28"/>
        </w:rPr>
        <w:t>、税务主管机关名称</w:t>
      </w:r>
      <w:r w:rsidR="00745B97" w:rsidRPr="001437D1">
        <w:rPr>
          <w:rFonts w:ascii="仿宋_GB2312" w:eastAsia="仿宋_GB2312" w:hAnsi="宋体" w:hint="eastAsia"/>
          <w:sz w:val="28"/>
          <w:szCs w:val="28"/>
        </w:rPr>
        <w:t>及生产经营地、财务负责人、核算方式的变更</w:t>
      </w:r>
      <w:r w:rsidRPr="001437D1">
        <w:rPr>
          <w:rFonts w:ascii="仿宋_GB2312" w:eastAsia="仿宋_GB2312" w:hAnsi="宋体" w:hint="eastAsia"/>
          <w:sz w:val="28"/>
          <w:szCs w:val="28"/>
        </w:rPr>
        <w:t>信息交换至工商部门。</w:t>
      </w:r>
    </w:p>
    <w:p w:rsidR="00934FAE" w:rsidRPr="002F0B71" w:rsidRDefault="004B2EAC" w:rsidP="00C90C33">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4</w:t>
      </w:r>
      <w:r w:rsidR="00C90C33" w:rsidRPr="002F0B71">
        <w:rPr>
          <w:rFonts w:ascii="仿宋_GB2312" w:eastAsia="仿宋_GB2312" w:hAnsi="宋体" w:hint="eastAsia"/>
          <w:sz w:val="28"/>
          <w:szCs w:val="28"/>
        </w:rPr>
        <w:t>、</w:t>
      </w:r>
      <w:r w:rsidR="00ED5A45" w:rsidRPr="002F0B71">
        <w:rPr>
          <w:rFonts w:ascii="仿宋_GB2312" w:eastAsia="仿宋_GB2312" w:hAnsi="宋体" w:hint="eastAsia"/>
          <w:sz w:val="28"/>
          <w:szCs w:val="28"/>
        </w:rPr>
        <w:t>充分利用已有的信息</w:t>
      </w:r>
      <w:r w:rsidR="008E0007">
        <w:rPr>
          <w:rFonts w:ascii="仿宋_GB2312" w:eastAsia="仿宋_GB2312" w:hAnsi="宋体" w:hint="eastAsia"/>
          <w:sz w:val="28"/>
          <w:szCs w:val="28"/>
        </w:rPr>
        <w:t>共享</w:t>
      </w:r>
      <w:r w:rsidR="00ED5A45" w:rsidRPr="002F0B71">
        <w:rPr>
          <w:rFonts w:ascii="仿宋_GB2312" w:eastAsia="仿宋_GB2312" w:hAnsi="宋体" w:hint="eastAsia"/>
          <w:sz w:val="28"/>
          <w:szCs w:val="28"/>
        </w:rPr>
        <w:t>交换平台进行数据交换，没有</w:t>
      </w:r>
      <w:r w:rsidR="00CF59C8" w:rsidRPr="002F0B71">
        <w:rPr>
          <w:rFonts w:ascii="仿宋_GB2312" w:eastAsia="仿宋_GB2312" w:hAnsi="宋体" w:hint="eastAsia"/>
          <w:sz w:val="28"/>
          <w:szCs w:val="28"/>
        </w:rPr>
        <w:t>交换平台的</w:t>
      </w:r>
      <w:r w:rsidR="00ED5A45" w:rsidRPr="002F0B71">
        <w:rPr>
          <w:rFonts w:ascii="仿宋_GB2312" w:eastAsia="仿宋_GB2312" w:hAnsi="宋体" w:hint="eastAsia"/>
          <w:sz w:val="28"/>
          <w:szCs w:val="28"/>
        </w:rPr>
        <w:t>要尽快建立</w:t>
      </w:r>
      <w:r w:rsidR="00CF59C8" w:rsidRPr="002F0B71">
        <w:rPr>
          <w:rFonts w:ascii="仿宋_GB2312" w:eastAsia="仿宋_GB2312" w:hAnsi="宋体" w:hint="eastAsia"/>
          <w:sz w:val="28"/>
          <w:szCs w:val="28"/>
        </w:rPr>
        <w:t>。可使用信用</w:t>
      </w:r>
      <w:r w:rsidR="00BA27D6" w:rsidRPr="002F0B71">
        <w:rPr>
          <w:rFonts w:ascii="仿宋_GB2312" w:eastAsia="仿宋_GB2312" w:hAnsi="宋体" w:hint="eastAsia"/>
          <w:sz w:val="28"/>
          <w:szCs w:val="28"/>
        </w:rPr>
        <w:t>信息共享交换平台、</w:t>
      </w:r>
      <w:r w:rsidR="008E0007">
        <w:rPr>
          <w:rFonts w:ascii="仿宋_GB2312" w:eastAsia="仿宋_GB2312" w:hAnsi="宋体" w:hint="eastAsia"/>
          <w:sz w:val="28"/>
          <w:szCs w:val="28"/>
        </w:rPr>
        <w:t>政务信息平台</w:t>
      </w:r>
      <w:r w:rsidR="00BA27D6" w:rsidRPr="002F0B71">
        <w:rPr>
          <w:rFonts w:ascii="仿宋_GB2312" w:eastAsia="仿宋_GB2312" w:hAnsi="宋体" w:hint="eastAsia"/>
          <w:sz w:val="28"/>
          <w:szCs w:val="28"/>
        </w:rPr>
        <w:t>、</w:t>
      </w:r>
      <w:r w:rsidR="008E0007">
        <w:rPr>
          <w:rFonts w:ascii="仿宋_GB2312" w:eastAsia="仿宋_GB2312" w:hAnsi="宋体" w:hint="eastAsia"/>
          <w:sz w:val="28"/>
          <w:szCs w:val="28"/>
        </w:rPr>
        <w:t>部门间的数据接口</w:t>
      </w:r>
      <w:r w:rsidR="00CF59C8" w:rsidRPr="002F0B71">
        <w:rPr>
          <w:rFonts w:ascii="仿宋_GB2312" w:eastAsia="仿宋_GB2312" w:hAnsi="宋体" w:hint="eastAsia"/>
          <w:sz w:val="28"/>
          <w:szCs w:val="28"/>
        </w:rPr>
        <w:t>等方式进行交换。</w:t>
      </w:r>
    </w:p>
    <w:p w:rsidR="00EA3CB2" w:rsidRPr="002F0B71" w:rsidRDefault="009C1CA1" w:rsidP="00351DDD">
      <w:pPr>
        <w:pStyle w:val="2"/>
        <w:spacing w:before="0" w:after="0" w:line="360" w:lineRule="auto"/>
        <w:ind w:left="0" w:firstLineChars="200" w:firstLine="560"/>
        <w:rPr>
          <w:rFonts w:ascii="仿宋_GB2312" w:eastAsia="仿宋_GB2312" w:hAnsi="宋体" w:hint="eastAsia"/>
          <w:sz w:val="28"/>
          <w:szCs w:val="28"/>
          <w:lang w:eastAsia="zh-CN"/>
        </w:rPr>
      </w:pPr>
      <w:bookmarkStart w:id="12" w:name="_Toc428549616"/>
      <w:r w:rsidRPr="002F0B71">
        <w:rPr>
          <w:rFonts w:ascii="仿宋_GB2312" w:eastAsia="仿宋_GB2312" w:hAnsi="宋体" w:hint="eastAsia"/>
          <w:sz w:val="28"/>
          <w:szCs w:val="28"/>
        </w:rPr>
        <w:t>数据</w:t>
      </w:r>
      <w:r w:rsidR="00EA3CB2" w:rsidRPr="002F0B71">
        <w:rPr>
          <w:rFonts w:ascii="仿宋_GB2312" w:eastAsia="仿宋_GB2312" w:hAnsi="宋体" w:hint="eastAsia"/>
          <w:sz w:val="28"/>
          <w:szCs w:val="28"/>
        </w:rPr>
        <w:t>交换方式</w:t>
      </w:r>
      <w:r w:rsidR="00391F60" w:rsidRPr="002F0B71">
        <w:rPr>
          <w:rFonts w:ascii="仿宋_GB2312" w:eastAsia="仿宋_GB2312" w:hAnsi="宋体" w:hint="eastAsia"/>
          <w:sz w:val="28"/>
          <w:szCs w:val="28"/>
          <w:lang w:eastAsia="zh-CN"/>
        </w:rPr>
        <w:t>及流程</w:t>
      </w:r>
      <w:bookmarkEnd w:id="12"/>
    </w:p>
    <w:p w:rsidR="008B29EC" w:rsidRPr="001E3E36" w:rsidRDefault="002F2419" w:rsidP="00351DDD">
      <w:pPr>
        <w:pStyle w:val="3"/>
        <w:spacing w:before="0" w:after="0" w:line="360" w:lineRule="auto"/>
        <w:ind w:left="0" w:firstLineChars="300" w:firstLine="840"/>
        <w:rPr>
          <w:rFonts w:ascii="仿宋_GB2312" w:eastAsia="仿宋_GB2312" w:hAnsi="宋体" w:hint="eastAsia"/>
          <w:color w:val="FF0000"/>
          <w:sz w:val="28"/>
          <w:szCs w:val="28"/>
        </w:rPr>
      </w:pPr>
      <w:bookmarkStart w:id="13" w:name="_Toc428549617"/>
      <w:r>
        <w:rPr>
          <w:rFonts w:ascii="仿宋_GB2312" w:eastAsia="仿宋_GB2312" w:hAnsi="宋体" w:hint="eastAsia"/>
          <w:sz w:val="28"/>
          <w:szCs w:val="28"/>
          <w:lang w:eastAsia="zh-CN"/>
        </w:rPr>
        <w:t>工商现有模式</w:t>
      </w:r>
      <w:bookmarkEnd w:id="13"/>
    </w:p>
    <w:p w:rsidR="008B29EC" w:rsidRPr="005C20CF" w:rsidRDefault="00B3753F" w:rsidP="00EA3CB2">
      <w:pPr>
        <w:spacing w:line="360" w:lineRule="auto"/>
        <w:ind w:firstLineChars="200" w:firstLine="560"/>
        <w:rPr>
          <w:rFonts w:ascii="仿宋_GB2312" w:eastAsia="仿宋_GB2312" w:hAnsi="宋体" w:hint="eastAsia"/>
          <w:color w:val="FF0000"/>
          <w:sz w:val="28"/>
          <w:szCs w:val="28"/>
        </w:rPr>
      </w:pPr>
      <w:r w:rsidRPr="002F0B71">
        <w:rPr>
          <w:rFonts w:ascii="仿宋_GB2312" w:eastAsia="仿宋_GB2312" w:hAnsi="宋体" w:hint="eastAsia"/>
          <w:sz w:val="28"/>
          <w:szCs w:val="28"/>
        </w:rPr>
        <w:t>目前，</w:t>
      </w:r>
      <w:r w:rsidR="00191CFA" w:rsidRPr="002F0B71">
        <w:rPr>
          <w:rFonts w:ascii="仿宋_GB2312" w:eastAsia="仿宋_GB2312" w:hAnsi="宋体" w:hint="eastAsia"/>
          <w:sz w:val="28"/>
          <w:szCs w:val="28"/>
        </w:rPr>
        <w:t>各省</w:t>
      </w:r>
      <w:r w:rsidRPr="002F0B71">
        <w:rPr>
          <w:rFonts w:ascii="仿宋_GB2312" w:eastAsia="仿宋_GB2312" w:hAnsi="宋体" w:hint="eastAsia"/>
          <w:sz w:val="28"/>
          <w:szCs w:val="28"/>
        </w:rPr>
        <w:t>工商部门有三类不同的数据</w:t>
      </w:r>
      <w:r w:rsidR="00191CFA" w:rsidRPr="002F0B71">
        <w:rPr>
          <w:rFonts w:ascii="仿宋_GB2312" w:eastAsia="仿宋_GB2312" w:hAnsi="宋体" w:hint="eastAsia"/>
          <w:sz w:val="28"/>
          <w:szCs w:val="28"/>
        </w:rPr>
        <w:t>同步</w:t>
      </w:r>
      <w:r w:rsidR="000F068D">
        <w:rPr>
          <w:rFonts w:ascii="仿宋_GB2312" w:eastAsia="仿宋_GB2312" w:hAnsi="宋体" w:hint="eastAsia"/>
          <w:sz w:val="28"/>
          <w:szCs w:val="28"/>
        </w:rPr>
        <w:t>模式，分别是省级</w:t>
      </w:r>
      <w:r w:rsidRPr="002F0B71">
        <w:rPr>
          <w:rFonts w:ascii="仿宋_GB2312" w:eastAsia="仿宋_GB2312" w:hAnsi="宋体" w:hint="eastAsia"/>
          <w:sz w:val="28"/>
          <w:szCs w:val="28"/>
        </w:rPr>
        <w:t>集中、省市两级部署且数据能够实时同步、省市两级部署但数据不能够实时同步。根据目前省级工商部门的三类数据</w:t>
      </w:r>
      <w:r w:rsidR="00191CFA" w:rsidRPr="002F0B71">
        <w:rPr>
          <w:rFonts w:ascii="仿宋_GB2312" w:eastAsia="仿宋_GB2312" w:hAnsi="宋体" w:hint="eastAsia"/>
          <w:sz w:val="28"/>
          <w:szCs w:val="28"/>
        </w:rPr>
        <w:t>同步</w:t>
      </w:r>
      <w:r w:rsidRPr="002F0B71">
        <w:rPr>
          <w:rFonts w:ascii="仿宋_GB2312" w:eastAsia="仿宋_GB2312" w:hAnsi="宋体" w:hint="eastAsia"/>
          <w:sz w:val="28"/>
          <w:szCs w:val="28"/>
        </w:rPr>
        <w:t>模式，分别</w:t>
      </w:r>
      <w:r w:rsidR="00191CFA" w:rsidRPr="002F0B71">
        <w:rPr>
          <w:rFonts w:ascii="仿宋_GB2312" w:eastAsia="仿宋_GB2312" w:hAnsi="宋体" w:hint="eastAsia"/>
          <w:sz w:val="28"/>
          <w:szCs w:val="28"/>
        </w:rPr>
        <w:t>采用不同的</w:t>
      </w:r>
      <w:r w:rsidRPr="002F0B71">
        <w:rPr>
          <w:rFonts w:ascii="仿宋_GB2312" w:eastAsia="仿宋_GB2312" w:hAnsi="宋体" w:hint="eastAsia"/>
          <w:sz w:val="28"/>
          <w:szCs w:val="28"/>
        </w:rPr>
        <w:t>数据交换方式</w:t>
      </w:r>
      <w:r w:rsidR="009C1CA1" w:rsidRPr="002F0B71">
        <w:rPr>
          <w:rFonts w:ascii="仿宋_GB2312" w:eastAsia="仿宋_GB2312" w:hAnsi="宋体" w:hint="eastAsia"/>
          <w:sz w:val="28"/>
          <w:szCs w:val="28"/>
        </w:rPr>
        <w:t>。</w:t>
      </w:r>
    </w:p>
    <w:p w:rsidR="00E579B6" w:rsidRPr="00AD319F" w:rsidRDefault="00E579B6" w:rsidP="00EA3CB2">
      <w:pPr>
        <w:spacing w:line="360" w:lineRule="auto"/>
        <w:ind w:firstLineChars="200" w:firstLine="560"/>
        <w:rPr>
          <w:rFonts w:ascii="仿宋_GB2312" w:eastAsia="仿宋_GB2312" w:hAnsi="宋体" w:hint="eastAsia"/>
          <w:sz w:val="28"/>
          <w:szCs w:val="28"/>
        </w:rPr>
      </w:pPr>
      <w:r w:rsidRPr="00AD319F">
        <w:rPr>
          <w:rFonts w:ascii="仿宋_GB2312" w:eastAsia="仿宋_GB2312" w:hAnsi="宋体" w:hint="eastAsia"/>
          <w:sz w:val="28"/>
          <w:szCs w:val="28"/>
        </w:rPr>
        <w:t>1</w:t>
      </w:r>
      <w:r w:rsidR="000F068D">
        <w:rPr>
          <w:rFonts w:ascii="仿宋_GB2312" w:eastAsia="仿宋_GB2312" w:hAnsi="宋体" w:hint="eastAsia"/>
          <w:sz w:val="28"/>
          <w:szCs w:val="28"/>
        </w:rPr>
        <w:t>、省级</w:t>
      </w:r>
      <w:r w:rsidRPr="00AD319F">
        <w:rPr>
          <w:rFonts w:ascii="仿宋_GB2312" w:eastAsia="仿宋_GB2312" w:hAnsi="宋体" w:hint="eastAsia"/>
          <w:sz w:val="28"/>
          <w:szCs w:val="28"/>
        </w:rPr>
        <w:t>集中模式的共21个省，分别为：北京、天津、河北、山西、内蒙古、黑龙江、上海、安徽、福建、江西、河南、湖南、广西、海南、重庆、云南、西藏、甘肃、青海、宁夏、新疆。</w:t>
      </w:r>
    </w:p>
    <w:p w:rsidR="00E579B6" w:rsidRPr="00AD319F" w:rsidRDefault="00E579B6" w:rsidP="00EA3CB2">
      <w:pPr>
        <w:spacing w:line="360" w:lineRule="auto"/>
        <w:ind w:firstLineChars="200" w:firstLine="560"/>
        <w:rPr>
          <w:rFonts w:ascii="仿宋_GB2312" w:eastAsia="仿宋_GB2312" w:hAnsi="宋体" w:hint="eastAsia"/>
          <w:sz w:val="28"/>
          <w:szCs w:val="28"/>
        </w:rPr>
      </w:pPr>
      <w:r w:rsidRPr="00AD319F">
        <w:rPr>
          <w:rFonts w:ascii="仿宋_GB2312" w:eastAsia="仿宋_GB2312" w:hAnsi="宋体" w:hint="eastAsia"/>
          <w:sz w:val="28"/>
          <w:szCs w:val="28"/>
        </w:rPr>
        <w:t>2、省市两级部署且数据能够实时同步模式的共3个省，分别为：</w:t>
      </w:r>
      <w:r w:rsidRPr="00AD319F">
        <w:rPr>
          <w:rFonts w:ascii="仿宋_GB2312" w:eastAsia="仿宋_GB2312" w:hAnsi="宋体" w:hint="eastAsia"/>
          <w:sz w:val="28"/>
          <w:szCs w:val="28"/>
        </w:rPr>
        <w:lastRenderedPageBreak/>
        <w:t>江苏、湖北、贵州。</w:t>
      </w:r>
    </w:p>
    <w:p w:rsidR="00E579B6" w:rsidRDefault="00E579B6" w:rsidP="00EA3CB2">
      <w:pPr>
        <w:spacing w:line="360" w:lineRule="auto"/>
        <w:ind w:firstLineChars="200" w:firstLine="560"/>
        <w:rPr>
          <w:rFonts w:ascii="仿宋_GB2312" w:eastAsia="仿宋_GB2312" w:hAnsi="宋体" w:hint="eastAsia"/>
          <w:sz w:val="28"/>
          <w:szCs w:val="28"/>
        </w:rPr>
      </w:pPr>
      <w:r w:rsidRPr="00AD319F">
        <w:rPr>
          <w:rFonts w:ascii="仿宋_GB2312" w:eastAsia="仿宋_GB2312" w:hAnsi="宋体" w:hint="eastAsia"/>
          <w:sz w:val="28"/>
          <w:szCs w:val="28"/>
        </w:rPr>
        <w:t>3、省市两级部署但数据不能实时同步模式的共7个省，分别为：辽宁、吉林、浙江、山东、广东、四川、陕西。</w:t>
      </w:r>
    </w:p>
    <w:p w:rsidR="00920194" w:rsidRPr="005675DA" w:rsidRDefault="00453A3B" w:rsidP="005675DA">
      <w:pPr>
        <w:spacing w:line="360" w:lineRule="auto"/>
        <w:ind w:firstLineChars="200" w:firstLine="560"/>
        <w:rPr>
          <w:rFonts w:ascii="仿宋_GB2312" w:eastAsia="仿宋_GB2312" w:hAnsi="宋体" w:hint="eastAsia"/>
          <w:sz w:val="28"/>
          <w:szCs w:val="28"/>
        </w:rPr>
      </w:pPr>
      <w:r w:rsidRPr="005675DA">
        <w:rPr>
          <w:rFonts w:ascii="仿宋_GB2312" w:eastAsia="仿宋_GB2312" w:hAnsi="宋体" w:hint="eastAsia"/>
          <w:sz w:val="28"/>
          <w:szCs w:val="28"/>
        </w:rPr>
        <w:t>4、</w:t>
      </w:r>
      <w:r w:rsidR="00920194" w:rsidRPr="005675DA">
        <w:rPr>
          <w:rFonts w:ascii="仿宋_GB2312" w:eastAsia="仿宋_GB2312" w:hAnsi="宋体" w:hint="eastAsia"/>
          <w:sz w:val="28"/>
          <w:szCs w:val="28"/>
        </w:rPr>
        <w:t>计划单列市</w:t>
      </w:r>
      <w:r w:rsidRPr="005675DA">
        <w:rPr>
          <w:rFonts w:ascii="仿宋_GB2312" w:eastAsia="仿宋_GB2312" w:hAnsi="宋体" w:hint="eastAsia"/>
          <w:sz w:val="28"/>
          <w:szCs w:val="28"/>
        </w:rPr>
        <w:t>参照省级集中模式，在计划单列市</w:t>
      </w:r>
      <w:r w:rsidR="005675DA" w:rsidRPr="005675DA">
        <w:rPr>
          <w:rFonts w:ascii="仿宋_GB2312" w:eastAsia="仿宋_GB2312" w:hAnsi="宋体" w:hint="eastAsia"/>
          <w:sz w:val="28"/>
          <w:szCs w:val="28"/>
        </w:rPr>
        <w:t>层面</w:t>
      </w:r>
      <w:r w:rsidRPr="005675DA">
        <w:rPr>
          <w:rFonts w:ascii="仿宋_GB2312" w:eastAsia="仿宋_GB2312" w:hAnsi="宋体" w:hint="eastAsia"/>
          <w:sz w:val="28"/>
          <w:szCs w:val="28"/>
        </w:rPr>
        <w:t>进行数据交换。</w:t>
      </w:r>
    </w:p>
    <w:p w:rsidR="008B29EC" w:rsidRPr="002F0B71" w:rsidRDefault="002F2419" w:rsidP="00351DDD">
      <w:pPr>
        <w:pStyle w:val="3"/>
        <w:spacing w:before="0" w:after="0" w:line="360" w:lineRule="auto"/>
        <w:ind w:left="0" w:firstLineChars="300" w:firstLine="840"/>
        <w:rPr>
          <w:rFonts w:ascii="仿宋_GB2312" w:eastAsia="仿宋_GB2312" w:hAnsi="宋体" w:hint="eastAsia"/>
          <w:sz w:val="28"/>
          <w:szCs w:val="28"/>
          <w:lang w:eastAsia="zh-CN"/>
        </w:rPr>
      </w:pPr>
      <w:bookmarkStart w:id="14" w:name="_Toc428549618"/>
      <w:r>
        <w:rPr>
          <w:rFonts w:ascii="仿宋_GB2312" w:eastAsia="仿宋_GB2312" w:hAnsi="宋体" w:hint="eastAsia"/>
          <w:sz w:val="28"/>
          <w:szCs w:val="28"/>
          <w:lang w:eastAsia="zh-CN"/>
        </w:rPr>
        <w:t>数据交换方式</w:t>
      </w:r>
      <w:bookmarkEnd w:id="14"/>
    </w:p>
    <w:p w:rsidR="008B29EC" w:rsidRPr="002F0B71" w:rsidRDefault="000D5090" w:rsidP="008B29EC">
      <w:pPr>
        <w:spacing w:line="360" w:lineRule="auto"/>
        <w:ind w:firstLineChars="200" w:firstLine="560"/>
        <w:rPr>
          <w:rFonts w:ascii="仿宋_GB2312" w:eastAsia="仿宋_GB2312" w:hAnsi="宋体" w:hint="eastAsia"/>
          <w:sz w:val="28"/>
          <w:szCs w:val="28"/>
          <w:lang/>
        </w:rPr>
      </w:pPr>
      <w:r w:rsidRPr="002F0B71">
        <w:rPr>
          <w:rFonts w:ascii="仿宋_GB2312" w:eastAsia="仿宋_GB2312" w:hAnsi="宋体" w:hint="eastAsia"/>
          <w:sz w:val="28"/>
          <w:szCs w:val="28"/>
          <w:lang/>
        </w:rPr>
        <w:t>根据</w:t>
      </w:r>
      <w:r w:rsidR="00F12808">
        <w:rPr>
          <w:rFonts w:ascii="仿宋_GB2312" w:eastAsia="仿宋_GB2312" w:hAnsi="宋体" w:hint="eastAsia"/>
          <w:sz w:val="28"/>
          <w:szCs w:val="28"/>
          <w:lang/>
        </w:rPr>
        <w:t>实时交换的原则</w:t>
      </w:r>
      <w:r w:rsidRPr="002F0B71">
        <w:rPr>
          <w:rFonts w:ascii="仿宋_GB2312" w:eastAsia="仿宋_GB2312" w:hAnsi="宋体" w:hint="eastAsia"/>
          <w:sz w:val="28"/>
          <w:szCs w:val="28"/>
          <w:lang/>
        </w:rPr>
        <w:t>，各地根据实际情况，可以采用实时、定时、离线三种</w:t>
      </w:r>
      <w:r w:rsidR="008B29EC" w:rsidRPr="002F0B71">
        <w:rPr>
          <w:rFonts w:ascii="仿宋_GB2312" w:eastAsia="仿宋_GB2312" w:hAnsi="宋体" w:hint="eastAsia"/>
          <w:sz w:val="28"/>
          <w:szCs w:val="28"/>
          <w:lang/>
        </w:rPr>
        <w:t>交换方式</w:t>
      </w:r>
      <w:r w:rsidR="008A7CDB" w:rsidRPr="002F0B71">
        <w:rPr>
          <w:rFonts w:ascii="仿宋_GB2312" w:eastAsia="仿宋_GB2312" w:hAnsi="宋体" w:hint="eastAsia"/>
          <w:sz w:val="28"/>
          <w:szCs w:val="28"/>
          <w:lang/>
        </w:rPr>
        <w:t>，如下图所示</w:t>
      </w:r>
      <w:r w:rsidR="008B29EC" w:rsidRPr="002F0B71">
        <w:rPr>
          <w:rFonts w:ascii="仿宋_GB2312" w:eastAsia="仿宋_GB2312" w:hAnsi="宋体" w:hint="eastAsia"/>
          <w:sz w:val="28"/>
          <w:szCs w:val="28"/>
          <w:lang/>
        </w:rPr>
        <w:t>：</w:t>
      </w:r>
    </w:p>
    <w:p w:rsidR="008A7CDB" w:rsidRPr="002F0B71" w:rsidRDefault="00351DDD" w:rsidP="008A7CDB">
      <w:pPr>
        <w:spacing w:line="360" w:lineRule="auto"/>
        <w:rPr>
          <w:rFonts w:ascii="仿宋_GB2312" w:eastAsia="仿宋_GB2312" w:hAnsi="宋体" w:hint="eastAsia"/>
          <w:sz w:val="28"/>
          <w:szCs w:val="28"/>
        </w:rPr>
      </w:pPr>
      <w:r>
        <w:rPr>
          <w:rFonts w:ascii="仿宋_GB2312" w:eastAsia="仿宋_GB2312" w:hAnsi="宋体" w:hint="eastAsia"/>
          <w:noProof/>
          <w:sz w:val="28"/>
          <w:szCs w:val="28"/>
        </w:rPr>
        <w:drawing>
          <wp:inline distT="0" distB="0" distL="0" distR="0">
            <wp:extent cx="5494020" cy="2834640"/>
            <wp:effectExtent l="19050" t="0" r="0" b="0"/>
            <wp:docPr id="3" name="对象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2"/>
                    <pic:cNvPicPr>
                      <a:picLocks noChangeArrowheads="1"/>
                    </pic:cNvPicPr>
                  </pic:nvPicPr>
                  <pic:blipFill>
                    <a:blip r:embed="rId10" cstate="print"/>
                    <a:srcRect t="-2443" b="-346"/>
                    <a:stretch>
                      <a:fillRect/>
                    </a:stretch>
                  </pic:blipFill>
                  <pic:spPr bwMode="auto">
                    <a:xfrm>
                      <a:off x="0" y="0"/>
                      <a:ext cx="5494020" cy="2834640"/>
                    </a:xfrm>
                    <a:prstGeom prst="rect">
                      <a:avLst/>
                    </a:prstGeom>
                    <a:noFill/>
                    <a:ln w="9525">
                      <a:noFill/>
                      <a:miter lim="800000"/>
                      <a:headEnd/>
                      <a:tailEnd/>
                    </a:ln>
                  </pic:spPr>
                </pic:pic>
              </a:graphicData>
            </a:graphic>
          </wp:inline>
        </w:drawing>
      </w:r>
    </w:p>
    <w:p w:rsidR="008B29EC" w:rsidRPr="002F0B71" w:rsidRDefault="008B29EC" w:rsidP="008B29EC">
      <w:pPr>
        <w:spacing w:line="360" w:lineRule="auto"/>
        <w:ind w:firstLineChars="200" w:firstLine="560"/>
        <w:rPr>
          <w:rFonts w:ascii="仿宋_GB2312" w:eastAsia="仿宋_GB2312" w:hAnsi="宋体" w:hint="eastAsia"/>
          <w:sz w:val="28"/>
          <w:szCs w:val="28"/>
          <w:lang/>
        </w:rPr>
      </w:pPr>
      <w:r w:rsidRPr="002F0B71">
        <w:rPr>
          <w:rFonts w:ascii="仿宋_GB2312" w:eastAsia="仿宋_GB2312" w:hAnsi="宋体" w:hint="eastAsia"/>
          <w:sz w:val="28"/>
          <w:szCs w:val="28"/>
          <w:lang/>
        </w:rPr>
        <w:t>1、实时交换，工商部门实时产生企业登记数据，通过数据服务系统与数据传输系统实时</w:t>
      </w:r>
      <w:r w:rsidR="008E17C0" w:rsidRPr="002F0B71">
        <w:rPr>
          <w:rFonts w:ascii="仿宋_GB2312" w:eastAsia="仿宋_GB2312" w:hAnsi="宋体" w:hint="eastAsia"/>
          <w:sz w:val="28"/>
          <w:szCs w:val="28"/>
          <w:lang/>
        </w:rPr>
        <w:t>将登记数据由工商业务系统</w:t>
      </w:r>
      <w:r w:rsidRPr="002F0B71">
        <w:rPr>
          <w:rFonts w:ascii="仿宋_GB2312" w:eastAsia="仿宋_GB2312" w:hAnsi="宋体" w:hint="eastAsia"/>
          <w:sz w:val="28"/>
          <w:szCs w:val="28"/>
          <w:lang/>
        </w:rPr>
        <w:t>推送</w:t>
      </w:r>
      <w:r w:rsidR="003F156F" w:rsidRPr="002F0B71">
        <w:rPr>
          <w:rFonts w:ascii="仿宋_GB2312" w:eastAsia="仿宋_GB2312" w:hAnsi="宋体" w:hint="eastAsia"/>
          <w:sz w:val="28"/>
          <w:szCs w:val="28"/>
          <w:lang/>
        </w:rPr>
        <w:t>至</w:t>
      </w:r>
      <w:r w:rsidR="008E17C0" w:rsidRPr="002F0B71">
        <w:rPr>
          <w:rFonts w:ascii="仿宋_GB2312" w:eastAsia="仿宋_GB2312" w:hAnsi="宋体" w:hint="eastAsia"/>
          <w:sz w:val="28"/>
          <w:szCs w:val="28"/>
          <w:lang/>
        </w:rPr>
        <w:t>工商前置机，并由工商前置机实时推送至</w:t>
      </w:r>
      <w:r w:rsidRPr="002F0B71">
        <w:rPr>
          <w:rFonts w:ascii="仿宋_GB2312" w:eastAsia="仿宋_GB2312" w:hAnsi="宋体" w:hint="eastAsia"/>
          <w:sz w:val="28"/>
          <w:szCs w:val="28"/>
          <w:lang/>
        </w:rPr>
        <w:t>税务</w:t>
      </w:r>
      <w:r w:rsidR="008E17C0" w:rsidRPr="002F0B71">
        <w:rPr>
          <w:rFonts w:ascii="仿宋_GB2312" w:eastAsia="仿宋_GB2312" w:hAnsi="宋体" w:hint="eastAsia"/>
          <w:sz w:val="28"/>
          <w:szCs w:val="28"/>
          <w:lang/>
        </w:rPr>
        <w:t>前置机</w:t>
      </w:r>
      <w:r w:rsidRPr="002F0B71">
        <w:rPr>
          <w:rFonts w:ascii="仿宋_GB2312" w:eastAsia="仿宋_GB2312" w:hAnsi="宋体" w:hint="eastAsia"/>
          <w:sz w:val="28"/>
          <w:szCs w:val="28"/>
          <w:lang/>
        </w:rPr>
        <w:t>。能够实现省内数据实时同步的省份可采用该方式</w:t>
      </w:r>
      <w:r w:rsidR="008E17C0" w:rsidRPr="002F0B71">
        <w:rPr>
          <w:rFonts w:ascii="仿宋_GB2312" w:eastAsia="仿宋_GB2312" w:hAnsi="宋体" w:hint="eastAsia"/>
          <w:sz w:val="28"/>
          <w:szCs w:val="28"/>
          <w:lang/>
        </w:rPr>
        <w:t>。</w:t>
      </w:r>
    </w:p>
    <w:p w:rsidR="008B29EC" w:rsidRPr="002F0B71" w:rsidRDefault="008B29EC" w:rsidP="008B29EC">
      <w:pPr>
        <w:spacing w:line="360" w:lineRule="auto"/>
        <w:ind w:firstLineChars="200" w:firstLine="560"/>
        <w:rPr>
          <w:rFonts w:ascii="仿宋_GB2312" w:eastAsia="仿宋_GB2312" w:hAnsi="宋体" w:hint="eastAsia"/>
          <w:sz w:val="28"/>
          <w:szCs w:val="28"/>
          <w:lang/>
        </w:rPr>
      </w:pPr>
      <w:r w:rsidRPr="002F0B71">
        <w:rPr>
          <w:rFonts w:ascii="仿宋_GB2312" w:eastAsia="仿宋_GB2312" w:hAnsi="宋体" w:hint="eastAsia"/>
          <w:sz w:val="28"/>
          <w:szCs w:val="28"/>
          <w:lang/>
        </w:rPr>
        <w:t>2、定时交换，工商部门每天</w:t>
      </w:r>
      <w:r w:rsidR="00B85E34" w:rsidRPr="002F0B71">
        <w:rPr>
          <w:rFonts w:ascii="仿宋_GB2312" w:eastAsia="仿宋_GB2312" w:hAnsi="宋体" w:hint="eastAsia"/>
          <w:sz w:val="28"/>
          <w:szCs w:val="28"/>
          <w:lang/>
        </w:rPr>
        <w:t>定时</w:t>
      </w:r>
      <w:r w:rsidR="00B85E34">
        <w:rPr>
          <w:rFonts w:ascii="仿宋_GB2312" w:eastAsia="仿宋_GB2312" w:hAnsi="宋体" w:hint="eastAsia"/>
          <w:sz w:val="28"/>
          <w:szCs w:val="28"/>
          <w:lang/>
        </w:rPr>
        <w:t>汇总</w:t>
      </w:r>
      <w:r w:rsidRPr="002F0B71">
        <w:rPr>
          <w:rFonts w:ascii="仿宋_GB2312" w:eastAsia="仿宋_GB2312" w:hAnsi="宋体" w:hint="eastAsia"/>
          <w:sz w:val="28"/>
          <w:szCs w:val="28"/>
          <w:lang/>
        </w:rPr>
        <w:t>市级单位数据，通过数据捕获系统与数据传输系统将</w:t>
      </w:r>
      <w:r w:rsidR="003F156F" w:rsidRPr="002F0B71">
        <w:rPr>
          <w:rFonts w:ascii="仿宋_GB2312" w:eastAsia="仿宋_GB2312" w:hAnsi="宋体" w:hint="eastAsia"/>
          <w:sz w:val="28"/>
          <w:szCs w:val="28"/>
          <w:lang/>
        </w:rPr>
        <w:t>登记数据由工商业务系统批量定时推送</w:t>
      </w:r>
      <w:r w:rsidR="003F156F" w:rsidRPr="002F0B71">
        <w:rPr>
          <w:rFonts w:ascii="仿宋_GB2312" w:eastAsia="仿宋_GB2312" w:hAnsi="宋体" w:hint="eastAsia"/>
          <w:sz w:val="28"/>
          <w:szCs w:val="28"/>
          <w:lang/>
        </w:rPr>
        <w:lastRenderedPageBreak/>
        <w:t>至工商前置机，并由工商前置机批量定时推送至税务前置机。</w:t>
      </w:r>
      <w:r w:rsidRPr="002F0B71">
        <w:rPr>
          <w:rFonts w:ascii="仿宋_GB2312" w:eastAsia="仿宋_GB2312" w:hAnsi="宋体" w:hint="eastAsia"/>
          <w:sz w:val="28"/>
          <w:szCs w:val="28"/>
          <w:lang/>
        </w:rPr>
        <w:t>省市两级部署且不能够实时数据同步的省份可采用该方式</w:t>
      </w:r>
      <w:r w:rsidR="00B85E34">
        <w:rPr>
          <w:rFonts w:ascii="仿宋_GB2312" w:eastAsia="仿宋_GB2312" w:hAnsi="宋体" w:hint="eastAsia"/>
          <w:sz w:val="28"/>
          <w:szCs w:val="28"/>
          <w:lang/>
        </w:rPr>
        <w:t>。</w:t>
      </w:r>
    </w:p>
    <w:p w:rsidR="008B29EC" w:rsidRPr="002F0B71" w:rsidRDefault="008B29EC" w:rsidP="008B29EC">
      <w:pPr>
        <w:spacing w:line="360" w:lineRule="auto"/>
        <w:ind w:firstLineChars="200" w:firstLine="560"/>
        <w:rPr>
          <w:rFonts w:ascii="仿宋_GB2312" w:eastAsia="仿宋_GB2312" w:hAnsi="宋体" w:hint="eastAsia"/>
          <w:sz w:val="28"/>
          <w:szCs w:val="28"/>
          <w:lang/>
        </w:rPr>
      </w:pPr>
      <w:r w:rsidRPr="002F0B71">
        <w:rPr>
          <w:rFonts w:ascii="仿宋_GB2312" w:eastAsia="仿宋_GB2312" w:hAnsi="宋体" w:hint="eastAsia"/>
          <w:sz w:val="28"/>
          <w:szCs w:val="28"/>
          <w:lang/>
        </w:rPr>
        <w:t>3</w:t>
      </w:r>
      <w:r w:rsidR="008E17C0" w:rsidRPr="002F0B71">
        <w:rPr>
          <w:rFonts w:ascii="仿宋_GB2312" w:eastAsia="仿宋_GB2312" w:hAnsi="宋体" w:hint="eastAsia"/>
          <w:sz w:val="28"/>
          <w:szCs w:val="28"/>
          <w:lang/>
        </w:rPr>
        <w:t>、</w:t>
      </w:r>
      <w:r w:rsidRPr="002F0B71">
        <w:rPr>
          <w:rFonts w:ascii="仿宋_GB2312" w:eastAsia="仿宋_GB2312" w:hAnsi="宋体" w:hint="eastAsia"/>
          <w:sz w:val="28"/>
          <w:szCs w:val="28"/>
          <w:lang/>
        </w:rPr>
        <w:t>离线交换（手工交换），工商部门将数据拷贝至光盘</w:t>
      </w:r>
      <w:r w:rsidR="00BA7168">
        <w:rPr>
          <w:rFonts w:ascii="仿宋_GB2312" w:eastAsia="仿宋_GB2312" w:hAnsi="宋体" w:hint="eastAsia"/>
          <w:sz w:val="28"/>
          <w:szCs w:val="28"/>
          <w:lang/>
        </w:rPr>
        <w:t>等离线介质</w:t>
      </w:r>
      <w:r w:rsidR="009347BD">
        <w:rPr>
          <w:rFonts w:ascii="仿宋_GB2312" w:eastAsia="仿宋_GB2312" w:hAnsi="宋体" w:hint="eastAsia"/>
          <w:sz w:val="28"/>
          <w:szCs w:val="28"/>
          <w:lang/>
        </w:rPr>
        <w:t>并</w:t>
      </w:r>
      <w:r w:rsidR="000D5090" w:rsidRPr="002F0B71">
        <w:rPr>
          <w:rFonts w:ascii="仿宋_GB2312" w:eastAsia="仿宋_GB2312" w:hAnsi="宋体" w:hint="eastAsia"/>
          <w:sz w:val="28"/>
          <w:szCs w:val="28"/>
          <w:lang/>
        </w:rPr>
        <w:t>将数据传</w:t>
      </w:r>
      <w:r w:rsidRPr="002F0B71">
        <w:rPr>
          <w:rFonts w:ascii="仿宋_GB2312" w:eastAsia="仿宋_GB2312" w:hAnsi="宋体" w:hint="eastAsia"/>
          <w:sz w:val="28"/>
          <w:szCs w:val="28"/>
          <w:lang/>
        </w:rPr>
        <w:t>送至税务</w:t>
      </w:r>
      <w:r w:rsidR="0052526A" w:rsidRPr="002F0B71">
        <w:rPr>
          <w:rFonts w:ascii="仿宋_GB2312" w:eastAsia="仿宋_GB2312" w:hAnsi="宋体" w:hint="eastAsia"/>
          <w:sz w:val="28"/>
          <w:szCs w:val="28"/>
          <w:lang/>
        </w:rPr>
        <w:t>部门。省市两级部署且不能够实时数据同步的省份，</w:t>
      </w:r>
      <w:r w:rsidR="008E17C0" w:rsidRPr="002F0B71">
        <w:rPr>
          <w:rFonts w:ascii="仿宋_GB2312" w:eastAsia="仿宋_GB2312" w:hAnsi="宋体" w:hint="eastAsia"/>
          <w:sz w:val="28"/>
          <w:szCs w:val="28"/>
          <w:lang/>
        </w:rPr>
        <w:t>当事人</w:t>
      </w:r>
      <w:r w:rsidRPr="002F0B71">
        <w:rPr>
          <w:rFonts w:ascii="仿宋_GB2312" w:eastAsia="仿宋_GB2312" w:hAnsi="宋体" w:hint="eastAsia"/>
          <w:sz w:val="28"/>
          <w:szCs w:val="28"/>
          <w:lang/>
        </w:rPr>
        <w:t>领到</w:t>
      </w:r>
      <w:r w:rsidR="008E17C0" w:rsidRPr="002F0B71">
        <w:rPr>
          <w:rFonts w:ascii="仿宋_GB2312" w:eastAsia="仿宋_GB2312" w:hAnsi="宋体" w:hint="eastAsia"/>
          <w:sz w:val="28"/>
          <w:szCs w:val="28"/>
          <w:lang/>
        </w:rPr>
        <w:t>营业</w:t>
      </w:r>
      <w:r w:rsidRPr="002F0B71">
        <w:rPr>
          <w:rFonts w:ascii="仿宋_GB2312" w:eastAsia="仿宋_GB2312" w:hAnsi="宋体" w:hint="eastAsia"/>
          <w:sz w:val="28"/>
          <w:szCs w:val="28"/>
          <w:lang/>
        </w:rPr>
        <w:t>执照后，</w:t>
      </w:r>
      <w:r w:rsidR="00BA7168">
        <w:rPr>
          <w:rFonts w:ascii="仿宋_GB2312" w:eastAsia="仿宋_GB2312" w:hAnsi="宋体" w:hint="eastAsia"/>
          <w:sz w:val="28"/>
          <w:szCs w:val="28"/>
          <w:lang/>
        </w:rPr>
        <w:t>如需</w:t>
      </w:r>
      <w:r w:rsidRPr="002F0B71">
        <w:rPr>
          <w:rFonts w:ascii="仿宋_GB2312" w:eastAsia="仿宋_GB2312" w:hAnsi="宋体" w:hint="eastAsia"/>
          <w:sz w:val="28"/>
          <w:szCs w:val="28"/>
          <w:lang/>
        </w:rPr>
        <w:t>立即到税务部门办理相关事务，但其数据又尚未同步至省局</w:t>
      </w:r>
      <w:r w:rsidR="008E17C0" w:rsidRPr="002F0B71">
        <w:rPr>
          <w:rFonts w:ascii="仿宋_GB2312" w:eastAsia="仿宋_GB2312" w:hAnsi="宋体" w:hint="eastAsia"/>
          <w:sz w:val="28"/>
          <w:szCs w:val="28"/>
          <w:lang/>
        </w:rPr>
        <w:t>的</w:t>
      </w:r>
      <w:r w:rsidRPr="002F0B71">
        <w:rPr>
          <w:rFonts w:ascii="仿宋_GB2312" w:eastAsia="仿宋_GB2312" w:hAnsi="宋体" w:hint="eastAsia"/>
          <w:sz w:val="28"/>
          <w:szCs w:val="28"/>
          <w:lang/>
        </w:rPr>
        <w:t>，可</w:t>
      </w:r>
      <w:r w:rsidR="000D5090" w:rsidRPr="002F0B71">
        <w:rPr>
          <w:rFonts w:ascii="仿宋_GB2312" w:eastAsia="仿宋_GB2312" w:hAnsi="宋体" w:hint="eastAsia"/>
          <w:sz w:val="28"/>
          <w:szCs w:val="28"/>
          <w:lang/>
        </w:rPr>
        <w:t>应急采用</w:t>
      </w:r>
      <w:r w:rsidRPr="002F0B71">
        <w:rPr>
          <w:rFonts w:ascii="仿宋_GB2312" w:eastAsia="仿宋_GB2312" w:hAnsi="宋体" w:hint="eastAsia"/>
          <w:sz w:val="28"/>
          <w:szCs w:val="28"/>
          <w:lang/>
        </w:rPr>
        <w:t>该方式。</w:t>
      </w:r>
    </w:p>
    <w:p w:rsidR="00100ADC" w:rsidRPr="002F0B71" w:rsidRDefault="00100ADC" w:rsidP="00D22DC7">
      <w:pPr>
        <w:pStyle w:val="4"/>
        <w:spacing w:before="0" w:after="0" w:line="360" w:lineRule="auto"/>
        <w:ind w:left="862" w:hanging="862"/>
        <w:rPr>
          <w:rFonts w:ascii="仿宋_GB2312" w:eastAsia="仿宋_GB2312" w:hint="eastAsia"/>
        </w:rPr>
      </w:pPr>
      <w:r w:rsidRPr="002F0B71">
        <w:rPr>
          <w:rFonts w:ascii="仿宋_GB2312" w:eastAsia="仿宋_GB2312" w:hint="eastAsia"/>
        </w:rPr>
        <w:t>实时交换</w:t>
      </w:r>
    </w:p>
    <w:p w:rsidR="00100ADC" w:rsidRPr="002F0B71" w:rsidRDefault="00100ADC" w:rsidP="00100ADC">
      <w:pPr>
        <w:spacing w:line="360" w:lineRule="auto"/>
        <w:ind w:firstLineChars="200" w:firstLine="560"/>
        <w:rPr>
          <w:rFonts w:ascii="仿宋_GB2312" w:eastAsia="仿宋_GB2312" w:hAnsi="宋体" w:hint="eastAsia"/>
          <w:sz w:val="28"/>
          <w:szCs w:val="28"/>
        </w:rPr>
      </w:pPr>
      <w:r w:rsidRPr="002F0B71">
        <w:rPr>
          <w:rFonts w:ascii="仿宋_GB2312" w:eastAsia="仿宋_GB2312" w:hAnsi="宋体" w:hint="eastAsia"/>
          <w:sz w:val="28"/>
          <w:szCs w:val="28"/>
        </w:rPr>
        <w:t>实时数据交换流程如下图红圈所示：</w:t>
      </w:r>
    </w:p>
    <w:p w:rsidR="00100ADC" w:rsidRPr="002F0B71" w:rsidRDefault="00351DDD" w:rsidP="00100ADC">
      <w:pPr>
        <w:spacing w:line="360" w:lineRule="auto"/>
        <w:ind w:firstLine="420"/>
        <w:rPr>
          <w:rFonts w:ascii="仿宋_GB2312" w:eastAsia="仿宋_GB2312" w:hint="eastAsia"/>
        </w:rPr>
      </w:pPr>
      <w:r>
        <w:rPr>
          <w:rFonts w:ascii="仿宋_GB2312" w:eastAsia="仿宋_GB2312" w:hint="eastAsia"/>
          <w:noProof/>
        </w:rPr>
        <w:drawing>
          <wp:inline distT="0" distB="0" distL="0" distR="0">
            <wp:extent cx="5265420" cy="3566160"/>
            <wp:effectExtent l="19050" t="0" r="0"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srcRect/>
                    <a:stretch>
                      <a:fillRect/>
                    </a:stretch>
                  </pic:blipFill>
                  <pic:spPr bwMode="auto">
                    <a:xfrm>
                      <a:off x="0" y="0"/>
                      <a:ext cx="5265420" cy="3566160"/>
                    </a:xfrm>
                    <a:prstGeom prst="rect">
                      <a:avLst/>
                    </a:prstGeom>
                    <a:noFill/>
                    <a:ln w="9525">
                      <a:noFill/>
                      <a:miter lim="800000"/>
                      <a:headEnd/>
                      <a:tailEnd/>
                    </a:ln>
                  </pic:spPr>
                </pic:pic>
              </a:graphicData>
            </a:graphic>
          </wp:inline>
        </w:drawing>
      </w:r>
    </w:p>
    <w:p w:rsidR="00100ADC" w:rsidRPr="002F0B71" w:rsidRDefault="00100ADC" w:rsidP="00100ADC">
      <w:pPr>
        <w:spacing w:line="360" w:lineRule="auto"/>
        <w:ind w:firstLineChars="200" w:firstLine="560"/>
        <w:rPr>
          <w:rFonts w:ascii="仿宋_GB2312" w:eastAsia="仿宋_GB2312" w:hAnsi="宋体" w:hint="eastAsia"/>
          <w:sz w:val="28"/>
          <w:szCs w:val="28"/>
          <w:lang/>
        </w:rPr>
      </w:pPr>
      <w:r w:rsidRPr="002F0B71">
        <w:rPr>
          <w:rFonts w:ascii="仿宋_GB2312" w:eastAsia="仿宋_GB2312" w:hAnsi="宋体" w:hint="eastAsia"/>
          <w:sz w:val="28"/>
          <w:szCs w:val="28"/>
          <w:lang/>
        </w:rPr>
        <w:t>具体步骤如下：</w:t>
      </w:r>
    </w:p>
    <w:p w:rsidR="00100ADC" w:rsidRPr="002F0B71" w:rsidRDefault="00100ADC" w:rsidP="00D22DC7">
      <w:pPr>
        <w:spacing w:line="360" w:lineRule="auto"/>
        <w:ind w:firstLineChars="200" w:firstLine="560"/>
        <w:rPr>
          <w:rFonts w:ascii="仿宋_GB2312" w:eastAsia="仿宋_GB2312" w:hAnsi="宋体" w:hint="eastAsia"/>
          <w:sz w:val="28"/>
          <w:szCs w:val="28"/>
          <w:lang/>
        </w:rPr>
      </w:pPr>
      <w:r w:rsidRPr="002F0B71">
        <w:rPr>
          <w:rFonts w:ascii="仿宋_GB2312" w:eastAsia="仿宋_GB2312" w:hAnsi="宋体" w:hint="eastAsia"/>
          <w:sz w:val="28"/>
          <w:szCs w:val="28"/>
          <w:lang/>
        </w:rPr>
        <w:t>1、工商前置机数据服务软件提供数据接收接口，接口为REST或者SOAP形式，接收工商业务应用实时推送的数据。</w:t>
      </w:r>
    </w:p>
    <w:p w:rsidR="00100ADC" w:rsidRPr="002F0B71" w:rsidRDefault="00100ADC" w:rsidP="00D22DC7">
      <w:pPr>
        <w:spacing w:line="360" w:lineRule="auto"/>
        <w:ind w:firstLineChars="200" w:firstLine="560"/>
        <w:rPr>
          <w:rFonts w:ascii="仿宋_GB2312" w:eastAsia="仿宋_GB2312" w:hAnsi="宋体" w:hint="eastAsia"/>
          <w:sz w:val="28"/>
          <w:szCs w:val="28"/>
          <w:lang/>
        </w:rPr>
      </w:pPr>
      <w:r w:rsidRPr="002F0B71">
        <w:rPr>
          <w:rFonts w:ascii="仿宋_GB2312" w:eastAsia="仿宋_GB2312" w:hAnsi="宋体" w:hint="eastAsia"/>
          <w:sz w:val="28"/>
          <w:szCs w:val="28"/>
          <w:lang/>
        </w:rPr>
        <w:t>2、数据服务软件将数据按照交换标准打包，并将打包的数据发送至工商消息中间件。</w:t>
      </w:r>
    </w:p>
    <w:p w:rsidR="00100ADC" w:rsidRPr="002F0B71" w:rsidRDefault="00100ADC" w:rsidP="00D22DC7">
      <w:pPr>
        <w:spacing w:line="360" w:lineRule="auto"/>
        <w:ind w:firstLineChars="200" w:firstLine="560"/>
        <w:rPr>
          <w:rFonts w:ascii="仿宋_GB2312" w:eastAsia="仿宋_GB2312" w:hAnsi="宋体" w:hint="eastAsia"/>
          <w:sz w:val="28"/>
          <w:szCs w:val="28"/>
          <w:lang/>
        </w:rPr>
      </w:pPr>
      <w:r w:rsidRPr="002F0B71">
        <w:rPr>
          <w:rFonts w:ascii="仿宋_GB2312" w:eastAsia="仿宋_GB2312" w:hAnsi="宋体" w:hint="eastAsia"/>
          <w:sz w:val="28"/>
          <w:szCs w:val="28"/>
          <w:lang/>
        </w:rPr>
        <w:lastRenderedPageBreak/>
        <w:t>3、工商消息中间件将数据交换到税务前置机消息中间件。</w:t>
      </w:r>
    </w:p>
    <w:p w:rsidR="00100ADC" w:rsidRPr="002F0B71" w:rsidRDefault="00100ADC" w:rsidP="00D22DC7">
      <w:pPr>
        <w:spacing w:line="360" w:lineRule="auto"/>
        <w:ind w:firstLineChars="200" w:firstLine="560"/>
        <w:rPr>
          <w:rFonts w:ascii="仿宋_GB2312" w:eastAsia="仿宋_GB2312" w:hAnsi="宋体" w:hint="eastAsia"/>
          <w:sz w:val="28"/>
          <w:szCs w:val="28"/>
          <w:lang/>
        </w:rPr>
      </w:pPr>
      <w:r w:rsidRPr="002F0B71">
        <w:rPr>
          <w:rFonts w:ascii="仿宋_GB2312" w:eastAsia="仿宋_GB2312" w:hAnsi="宋体" w:hint="eastAsia"/>
          <w:sz w:val="28"/>
          <w:szCs w:val="28"/>
          <w:lang/>
        </w:rPr>
        <w:t>4、</w:t>
      </w:r>
      <w:r w:rsidR="00611238">
        <w:rPr>
          <w:rFonts w:ascii="仿宋_GB2312" w:eastAsia="仿宋_GB2312" w:hAnsi="宋体" w:hint="eastAsia"/>
          <w:sz w:val="28"/>
          <w:szCs w:val="28"/>
          <w:lang/>
        </w:rPr>
        <w:t>税收业务系统</w:t>
      </w:r>
      <w:r w:rsidRPr="002F0B71">
        <w:rPr>
          <w:rFonts w:ascii="仿宋_GB2312" w:eastAsia="仿宋_GB2312" w:hAnsi="宋体" w:hint="eastAsia"/>
          <w:sz w:val="28"/>
          <w:szCs w:val="28"/>
          <w:lang/>
        </w:rPr>
        <w:t>从</w:t>
      </w:r>
      <w:r w:rsidR="00611238" w:rsidRPr="002F0B71">
        <w:rPr>
          <w:rFonts w:ascii="仿宋_GB2312" w:eastAsia="仿宋_GB2312" w:hAnsi="宋体" w:hint="eastAsia"/>
          <w:sz w:val="28"/>
          <w:szCs w:val="28"/>
          <w:lang/>
        </w:rPr>
        <w:t>税务前置机消息中间件</w:t>
      </w:r>
      <w:r w:rsidRPr="002F0B71">
        <w:rPr>
          <w:rFonts w:ascii="仿宋_GB2312" w:eastAsia="仿宋_GB2312" w:hAnsi="宋体" w:hint="eastAsia"/>
          <w:sz w:val="28"/>
          <w:szCs w:val="28"/>
          <w:lang/>
        </w:rPr>
        <w:t>取出数据进行下一步应用。</w:t>
      </w:r>
    </w:p>
    <w:p w:rsidR="00100ADC" w:rsidRPr="002F0B71" w:rsidRDefault="00100ADC" w:rsidP="00D22DC7">
      <w:pPr>
        <w:pStyle w:val="4"/>
        <w:spacing w:before="0" w:after="0" w:line="360" w:lineRule="auto"/>
        <w:ind w:left="862" w:hanging="862"/>
        <w:rPr>
          <w:rFonts w:ascii="仿宋_GB2312" w:eastAsia="仿宋_GB2312" w:hint="eastAsia"/>
        </w:rPr>
      </w:pPr>
      <w:r w:rsidRPr="002F0B71">
        <w:rPr>
          <w:rFonts w:ascii="仿宋_GB2312" w:eastAsia="仿宋_GB2312" w:hint="eastAsia"/>
        </w:rPr>
        <w:t>批量交换</w:t>
      </w:r>
    </w:p>
    <w:p w:rsidR="00100ADC" w:rsidRPr="002F0B71" w:rsidRDefault="00100ADC" w:rsidP="00100ADC">
      <w:pPr>
        <w:spacing w:line="360" w:lineRule="auto"/>
        <w:ind w:firstLineChars="200" w:firstLine="560"/>
        <w:rPr>
          <w:rFonts w:ascii="仿宋_GB2312" w:eastAsia="仿宋_GB2312" w:hAnsi="宋体" w:hint="eastAsia"/>
          <w:sz w:val="28"/>
          <w:szCs w:val="28"/>
        </w:rPr>
      </w:pPr>
      <w:r w:rsidRPr="002F0B71">
        <w:rPr>
          <w:rFonts w:ascii="仿宋_GB2312" w:eastAsia="仿宋_GB2312" w:hAnsi="宋体" w:hint="eastAsia"/>
          <w:sz w:val="28"/>
          <w:szCs w:val="28"/>
        </w:rPr>
        <w:t>批量数据交换流程如下图红圈所示：</w:t>
      </w:r>
    </w:p>
    <w:p w:rsidR="00100ADC" w:rsidRPr="002F0B71" w:rsidRDefault="00351DDD" w:rsidP="00100ADC">
      <w:pPr>
        <w:spacing w:line="360" w:lineRule="auto"/>
        <w:ind w:firstLine="420"/>
        <w:rPr>
          <w:rFonts w:ascii="仿宋_GB2312" w:eastAsia="仿宋_GB2312" w:hint="eastAsia"/>
        </w:rPr>
      </w:pPr>
      <w:r>
        <w:rPr>
          <w:rFonts w:ascii="仿宋_GB2312" w:eastAsia="仿宋_GB2312" w:hint="eastAsia"/>
          <w:noProof/>
        </w:rPr>
        <w:drawing>
          <wp:inline distT="0" distB="0" distL="0" distR="0">
            <wp:extent cx="5135880" cy="3558540"/>
            <wp:effectExtent l="19050" t="0" r="7620" b="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srcRect/>
                    <a:stretch>
                      <a:fillRect/>
                    </a:stretch>
                  </pic:blipFill>
                  <pic:spPr bwMode="auto">
                    <a:xfrm>
                      <a:off x="0" y="0"/>
                      <a:ext cx="5135880" cy="3558540"/>
                    </a:xfrm>
                    <a:prstGeom prst="rect">
                      <a:avLst/>
                    </a:prstGeom>
                    <a:noFill/>
                    <a:ln w="9525">
                      <a:noFill/>
                      <a:miter lim="800000"/>
                      <a:headEnd/>
                      <a:tailEnd/>
                    </a:ln>
                  </pic:spPr>
                </pic:pic>
              </a:graphicData>
            </a:graphic>
          </wp:inline>
        </w:drawing>
      </w:r>
    </w:p>
    <w:p w:rsidR="00100ADC" w:rsidRPr="002F0B71" w:rsidRDefault="00100ADC" w:rsidP="00100ADC">
      <w:pPr>
        <w:spacing w:line="360" w:lineRule="auto"/>
        <w:ind w:firstLineChars="200" w:firstLine="560"/>
        <w:rPr>
          <w:rFonts w:ascii="仿宋_GB2312" w:eastAsia="仿宋_GB2312" w:hAnsi="宋体" w:hint="eastAsia"/>
          <w:sz w:val="28"/>
          <w:szCs w:val="28"/>
        </w:rPr>
      </w:pPr>
      <w:r w:rsidRPr="002F0B71">
        <w:rPr>
          <w:rFonts w:ascii="仿宋_GB2312" w:eastAsia="仿宋_GB2312" w:hAnsi="宋体" w:hint="eastAsia"/>
          <w:sz w:val="28"/>
          <w:szCs w:val="28"/>
        </w:rPr>
        <w:t>批量部分步骤如下：</w:t>
      </w:r>
    </w:p>
    <w:p w:rsidR="00100ADC" w:rsidRPr="002F0B71" w:rsidRDefault="00D22DC7" w:rsidP="00D22DC7">
      <w:pPr>
        <w:spacing w:line="360" w:lineRule="auto"/>
        <w:ind w:firstLineChars="200" w:firstLine="560"/>
        <w:rPr>
          <w:rFonts w:ascii="仿宋_GB2312" w:eastAsia="仿宋_GB2312" w:hAnsi="宋体" w:hint="eastAsia"/>
          <w:sz w:val="28"/>
          <w:szCs w:val="28"/>
          <w:lang/>
        </w:rPr>
      </w:pPr>
      <w:r w:rsidRPr="002F0B71">
        <w:rPr>
          <w:rFonts w:ascii="仿宋_GB2312" w:eastAsia="仿宋_GB2312" w:hAnsi="宋体" w:hint="eastAsia"/>
          <w:sz w:val="28"/>
          <w:szCs w:val="28"/>
          <w:lang/>
        </w:rPr>
        <w:t>1、</w:t>
      </w:r>
      <w:r w:rsidR="00100ADC" w:rsidRPr="002F0B71">
        <w:rPr>
          <w:rFonts w:ascii="仿宋_GB2312" w:eastAsia="仿宋_GB2312" w:hAnsi="宋体" w:hint="eastAsia"/>
          <w:sz w:val="28"/>
          <w:szCs w:val="28"/>
          <w:lang/>
        </w:rPr>
        <w:t>工商前置机部署的变更数据抽取（或同步）软件增量捕获省工商局生产数据（从市里来）。</w:t>
      </w:r>
    </w:p>
    <w:p w:rsidR="00100ADC" w:rsidRPr="002F0B71" w:rsidRDefault="00D22DC7" w:rsidP="00D22DC7">
      <w:pPr>
        <w:spacing w:line="360" w:lineRule="auto"/>
        <w:ind w:firstLineChars="200" w:firstLine="560"/>
        <w:rPr>
          <w:rFonts w:ascii="仿宋_GB2312" w:eastAsia="仿宋_GB2312" w:hAnsi="宋体" w:hint="eastAsia"/>
          <w:sz w:val="28"/>
          <w:szCs w:val="28"/>
          <w:lang/>
        </w:rPr>
      </w:pPr>
      <w:r w:rsidRPr="002F0B71">
        <w:rPr>
          <w:rFonts w:ascii="仿宋_GB2312" w:eastAsia="仿宋_GB2312" w:hAnsi="宋体" w:hint="eastAsia"/>
          <w:sz w:val="28"/>
          <w:szCs w:val="28"/>
          <w:lang/>
        </w:rPr>
        <w:t>2、</w:t>
      </w:r>
      <w:r w:rsidR="00100ADC" w:rsidRPr="002F0B71">
        <w:rPr>
          <w:rFonts w:ascii="仿宋_GB2312" w:eastAsia="仿宋_GB2312" w:hAnsi="宋体" w:hint="eastAsia"/>
          <w:sz w:val="28"/>
          <w:szCs w:val="28"/>
          <w:lang/>
        </w:rPr>
        <w:t>变更数据捕获软件将增量数据打包，提交到省工商局消息中间件中</w:t>
      </w:r>
      <w:r w:rsidR="00611238">
        <w:rPr>
          <w:rFonts w:ascii="仿宋_GB2312" w:eastAsia="仿宋_GB2312" w:hAnsi="宋体" w:hint="eastAsia"/>
          <w:sz w:val="28"/>
          <w:szCs w:val="28"/>
          <w:lang/>
        </w:rPr>
        <w:t>。</w:t>
      </w:r>
    </w:p>
    <w:p w:rsidR="00100ADC" w:rsidRPr="002F0B71" w:rsidRDefault="00D22DC7" w:rsidP="00D22DC7">
      <w:pPr>
        <w:spacing w:line="360" w:lineRule="auto"/>
        <w:ind w:firstLineChars="200" w:firstLine="560"/>
        <w:rPr>
          <w:rFonts w:ascii="仿宋_GB2312" w:eastAsia="仿宋_GB2312" w:hAnsi="宋体" w:hint="eastAsia"/>
          <w:sz w:val="28"/>
          <w:szCs w:val="28"/>
          <w:lang/>
        </w:rPr>
      </w:pPr>
      <w:r w:rsidRPr="002F0B71">
        <w:rPr>
          <w:rFonts w:ascii="仿宋_GB2312" w:eastAsia="仿宋_GB2312" w:hAnsi="宋体" w:hint="eastAsia"/>
          <w:sz w:val="28"/>
          <w:szCs w:val="28"/>
          <w:lang/>
        </w:rPr>
        <w:t>3、</w:t>
      </w:r>
      <w:r w:rsidR="00611238" w:rsidRPr="002F0B71">
        <w:rPr>
          <w:rFonts w:ascii="仿宋_GB2312" w:eastAsia="仿宋_GB2312" w:hAnsi="宋体" w:hint="eastAsia"/>
          <w:sz w:val="28"/>
          <w:szCs w:val="28"/>
          <w:lang/>
        </w:rPr>
        <w:t>工商消息中间件将数据交换到税务前置机消息中间件。</w:t>
      </w:r>
    </w:p>
    <w:p w:rsidR="00100ADC" w:rsidRPr="002F0B71" w:rsidRDefault="00D22DC7" w:rsidP="00D22DC7">
      <w:pPr>
        <w:spacing w:line="360" w:lineRule="auto"/>
        <w:ind w:firstLineChars="200" w:firstLine="560"/>
        <w:rPr>
          <w:rFonts w:ascii="仿宋_GB2312" w:eastAsia="仿宋_GB2312" w:hAnsi="宋体" w:hint="eastAsia"/>
          <w:sz w:val="28"/>
          <w:szCs w:val="28"/>
          <w:lang/>
        </w:rPr>
      </w:pPr>
      <w:r w:rsidRPr="002F0B71">
        <w:rPr>
          <w:rFonts w:ascii="仿宋_GB2312" w:eastAsia="仿宋_GB2312" w:hAnsi="宋体" w:hint="eastAsia"/>
          <w:sz w:val="28"/>
          <w:szCs w:val="28"/>
          <w:lang/>
        </w:rPr>
        <w:t>4、</w:t>
      </w:r>
      <w:r w:rsidR="00611238">
        <w:rPr>
          <w:rFonts w:ascii="仿宋_GB2312" w:eastAsia="仿宋_GB2312" w:hAnsi="宋体" w:hint="eastAsia"/>
          <w:sz w:val="28"/>
          <w:szCs w:val="28"/>
          <w:lang/>
        </w:rPr>
        <w:t>税收业务系统</w:t>
      </w:r>
      <w:r w:rsidR="00611238" w:rsidRPr="002F0B71">
        <w:rPr>
          <w:rFonts w:ascii="仿宋_GB2312" w:eastAsia="仿宋_GB2312" w:hAnsi="宋体" w:hint="eastAsia"/>
          <w:sz w:val="28"/>
          <w:szCs w:val="28"/>
          <w:lang/>
        </w:rPr>
        <w:t>从税务前置机消息中间件取出数据进行下一步应用。</w:t>
      </w:r>
    </w:p>
    <w:p w:rsidR="00100ADC" w:rsidRPr="002F0B71" w:rsidRDefault="00100ADC" w:rsidP="00D22DC7">
      <w:pPr>
        <w:pStyle w:val="4"/>
        <w:spacing w:before="0" w:after="0" w:line="360" w:lineRule="auto"/>
        <w:ind w:left="862" w:hanging="862"/>
        <w:rPr>
          <w:rFonts w:ascii="仿宋_GB2312" w:eastAsia="仿宋_GB2312" w:hint="eastAsia"/>
        </w:rPr>
      </w:pPr>
      <w:r w:rsidRPr="002F0B71">
        <w:rPr>
          <w:rFonts w:ascii="仿宋_GB2312" w:eastAsia="仿宋_GB2312" w:hint="eastAsia"/>
        </w:rPr>
        <w:lastRenderedPageBreak/>
        <w:t>离线交换</w:t>
      </w:r>
    </w:p>
    <w:p w:rsidR="00100ADC" w:rsidRPr="002F0B71" w:rsidRDefault="00100ADC" w:rsidP="00100ADC">
      <w:pPr>
        <w:spacing w:line="360" w:lineRule="auto"/>
        <w:ind w:firstLineChars="200" w:firstLine="560"/>
        <w:rPr>
          <w:rFonts w:ascii="仿宋_GB2312" w:eastAsia="仿宋_GB2312" w:hAnsi="宋体" w:hint="eastAsia"/>
          <w:sz w:val="28"/>
          <w:szCs w:val="28"/>
        </w:rPr>
      </w:pPr>
      <w:r w:rsidRPr="002F0B71">
        <w:rPr>
          <w:rFonts w:ascii="仿宋_GB2312" w:eastAsia="仿宋_GB2312" w:hAnsi="宋体" w:hint="eastAsia"/>
          <w:sz w:val="28"/>
          <w:szCs w:val="28"/>
        </w:rPr>
        <w:t>离线数据交换流程如下图红圈所示：</w:t>
      </w:r>
    </w:p>
    <w:p w:rsidR="00100ADC" w:rsidRPr="002F0B71" w:rsidRDefault="00351DDD" w:rsidP="00100ADC">
      <w:pPr>
        <w:spacing w:line="360" w:lineRule="auto"/>
        <w:ind w:firstLine="420"/>
        <w:rPr>
          <w:rFonts w:ascii="仿宋_GB2312" w:eastAsia="仿宋_GB2312" w:hint="eastAsia"/>
        </w:rPr>
      </w:pPr>
      <w:r>
        <w:rPr>
          <w:rFonts w:ascii="仿宋_GB2312" w:eastAsia="仿宋_GB2312" w:hint="eastAsia"/>
          <w:noProof/>
        </w:rPr>
        <w:drawing>
          <wp:inline distT="0" distB="0" distL="0" distR="0">
            <wp:extent cx="5341620" cy="2804160"/>
            <wp:effectExtent l="19050" t="0" r="0" b="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cstate="print"/>
                    <a:srcRect/>
                    <a:stretch>
                      <a:fillRect/>
                    </a:stretch>
                  </pic:blipFill>
                  <pic:spPr bwMode="auto">
                    <a:xfrm>
                      <a:off x="0" y="0"/>
                      <a:ext cx="5341620" cy="2804160"/>
                    </a:xfrm>
                    <a:prstGeom prst="rect">
                      <a:avLst/>
                    </a:prstGeom>
                    <a:noFill/>
                    <a:ln w="9525">
                      <a:noFill/>
                      <a:miter lim="800000"/>
                      <a:headEnd/>
                      <a:tailEnd/>
                    </a:ln>
                  </pic:spPr>
                </pic:pic>
              </a:graphicData>
            </a:graphic>
          </wp:inline>
        </w:drawing>
      </w:r>
    </w:p>
    <w:p w:rsidR="00100ADC" w:rsidRPr="002F0B71" w:rsidRDefault="00100ADC" w:rsidP="00100ADC">
      <w:pPr>
        <w:spacing w:line="360" w:lineRule="auto"/>
        <w:ind w:firstLineChars="200" w:firstLine="560"/>
        <w:rPr>
          <w:rFonts w:ascii="仿宋_GB2312" w:eastAsia="仿宋_GB2312" w:hAnsi="宋体" w:hint="eastAsia"/>
          <w:sz w:val="28"/>
          <w:szCs w:val="28"/>
          <w:lang/>
        </w:rPr>
      </w:pPr>
      <w:r w:rsidRPr="002F0B71">
        <w:rPr>
          <w:rFonts w:ascii="仿宋_GB2312" w:eastAsia="仿宋_GB2312" w:hAnsi="宋体" w:hint="eastAsia"/>
          <w:sz w:val="28"/>
          <w:szCs w:val="28"/>
          <w:lang/>
        </w:rPr>
        <w:t>具体步骤如下：</w:t>
      </w:r>
    </w:p>
    <w:p w:rsidR="00100ADC" w:rsidRPr="002F0B71" w:rsidRDefault="00D22DC7" w:rsidP="00D22DC7">
      <w:pPr>
        <w:spacing w:line="360" w:lineRule="auto"/>
        <w:ind w:firstLineChars="200" w:firstLine="560"/>
        <w:rPr>
          <w:rFonts w:ascii="仿宋_GB2312" w:eastAsia="仿宋_GB2312" w:hAnsi="宋体" w:hint="eastAsia"/>
          <w:sz w:val="28"/>
          <w:szCs w:val="28"/>
          <w:lang/>
        </w:rPr>
      </w:pPr>
      <w:r w:rsidRPr="002F0B71">
        <w:rPr>
          <w:rFonts w:ascii="仿宋_GB2312" w:eastAsia="仿宋_GB2312" w:hAnsi="宋体" w:hint="eastAsia"/>
          <w:sz w:val="28"/>
          <w:szCs w:val="28"/>
          <w:lang/>
        </w:rPr>
        <w:t>1、</w:t>
      </w:r>
      <w:r w:rsidR="00100ADC" w:rsidRPr="002F0B71">
        <w:rPr>
          <w:rFonts w:ascii="仿宋_GB2312" w:eastAsia="仿宋_GB2312" w:hAnsi="宋体" w:hint="eastAsia"/>
          <w:sz w:val="28"/>
          <w:szCs w:val="28"/>
          <w:lang/>
        </w:rPr>
        <w:t>针对非实时上报但是又不能等到批量同步完成的情况下，首先由工商端将数据按照标准格式导出。</w:t>
      </w:r>
    </w:p>
    <w:p w:rsidR="00100ADC" w:rsidRPr="002F0B71" w:rsidRDefault="00D22DC7" w:rsidP="00D22DC7">
      <w:pPr>
        <w:spacing w:line="360" w:lineRule="auto"/>
        <w:ind w:firstLineChars="200" w:firstLine="560"/>
        <w:rPr>
          <w:rFonts w:ascii="仿宋_GB2312" w:eastAsia="仿宋_GB2312" w:hAnsi="宋体" w:hint="eastAsia"/>
          <w:sz w:val="28"/>
          <w:szCs w:val="28"/>
          <w:lang/>
        </w:rPr>
      </w:pPr>
      <w:r w:rsidRPr="002F0B71">
        <w:rPr>
          <w:rFonts w:ascii="仿宋_GB2312" w:eastAsia="仿宋_GB2312" w:hAnsi="宋体" w:hint="eastAsia"/>
          <w:sz w:val="28"/>
          <w:szCs w:val="28"/>
          <w:lang/>
        </w:rPr>
        <w:t>2、</w:t>
      </w:r>
      <w:r w:rsidR="00100ADC" w:rsidRPr="002F0B71">
        <w:rPr>
          <w:rFonts w:ascii="仿宋_GB2312" w:eastAsia="仿宋_GB2312" w:hAnsi="宋体" w:hint="eastAsia"/>
          <w:sz w:val="28"/>
          <w:szCs w:val="28"/>
          <w:lang/>
        </w:rPr>
        <w:t>然后在税务端手动导入</w:t>
      </w:r>
      <w:r w:rsidRPr="002F0B71">
        <w:rPr>
          <w:rFonts w:ascii="仿宋_GB2312" w:eastAsia="仿宋_GB2312" w:hAnsi="宋体" w:hint="eastAsia"/>
          <w:sz w:val="28"/>
          <w:szCs w:val="28"/>
          <w:lang/>
        </w:rPr>
        <w:t>。</w:t>
      </w:r>
    </w:p>
    <w:p w:rsidR="00100ADC" w:rsidRPr="002F0B71" w:rsidRDefault="00D22DC7" w:rsidP="00D22DC7">
      <w:pPr>
        <w:spacing w:line="360" w:lineRule="auto"/>
        <w:ind w:firstLineChars="200" w:firstLine="560"/>
        <w:rPr>
          <w:rFonts w:ascii="仿宋_GB2312" w:eastAsia="仿宋_GB2312" w:hAnsi="宋体" w:hint="eastAsia"/>
          <w:sz w:val="28"/>
          <w:szCs w:val="28"/>
          <w:lang/>
        </w:rPr>
      </w:pPr>
      <w:r w:rsidRPr="002F0B71">
        <w:rPr>
          <w:rFonts w:ascii="仿宋_GB2312" w:eastAsia="仿宋_GB2312" w:hAnsi="宋体" w:hint="eastAsia"/>
          <w:sz w:val="28"/>
          <w:szCs w:val="28"/>
          <w:lang/>
        </w:rPr>
        <w:t>3、</w:t>
      </w:r>
      <w:r w:rsidR="00100ADC" w:rsidRPr="002F0B71">
        <w:rPr>
          <w:rFonts w:ascii="仿宋_GB2312" w:eastAsia="仿宋_GB2312" w:hAnsi="宋体" w:hint="eastAsia"/>
          <w:sz w:val="28"/>
          <w:szCs w:val="28"/>
          <w:lang/>
        </w:rPr>
        <w:t>数据加载过程与批量数据交换方式逻辑一致。</w:t>
      </w:r>
    </w:p>
    <w:p w:rsidR="00EA3CB2" w:rsidRPr="002F0B71" w:rsidRDefault="004015EA" w:rsidP="00351DDD">
      <w:pPr>
        <w:pStyle w:val="2"/>
        <w:spacing w:before="0" w:after="0" w:line="360" w:lineRule="auto"/>
        <w:ind w:left="0" w:firstLineChars="200" w:firstLine="560"/>
        <w:rPr>
          <w:rFonts w:ascii="仿宋_GB2312" w:eastAsia="仿宋_GB2312" w:hAnsi="宋体" w:hint="eastAsia"/>
          <w:sz w:val="28"/>
          <w:szCs w:val="28"/>
          <w:lang w:eastAsia="zh-CN"/>
        </w:rPr>
      </w:pPr>
      <w:bookmarkStart w:id="15" w:name="_Toc428549619"/>
      <w:r>
        <w:rPr>
          <w:rFonts w:ascii="仿宋_GB2312" w:eastAsia="仿宋_GB2312" w:hAnsi="宋体" w:hint="eastAsia"/>
          <w:sz w:val="28"/>
          <w:szCs w:val="28"/>
          <w:lang w:eastAsia="zh-CN"/>
        </w:rPr>
        <w:t>数据对账</w:t>
      </w:r>
      <w:bookmarkEnd w:id="15"/>
    </w:p>
    <w:p w:rsidR="00BF200C" w:rsidRDefault="00BF200C" w:rsidP="00B3753F">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各省工商部门与税务部门要建立数据对账工作机制。</w:t>
      </w:r>
    </w:p>
    <w:p w:rsidR="00B3753F" w:rsidRPr="002F0B71" w:rsidRDefault="00B3753F" w:rsidP="00B3753F">
      <w:pPr>
        <w:spacing w:line="360" w:lineRule="auto"/>
        <w:ind w:firstLineChars="200" w:firstLine="560"/>
        <w:rPr>
          <w:rFonts w:ascii="仿宋_GB2312" w:eastAsia="仿宋_GB2312" w:hAnsi="宋体" w:hint="eastAsia"/>
          <w:sz w:val="28"/>
          <w:szCs w:val="28"/>
        </w:rPr>
      </w:pPr>
      <w:r w:rsidRPr="002F0B71">
        <w:rPr>
          <w:rFonts w:ascii="仿宋_GB2312" w:eastAsia="仿宋_GB2312" w:hAnsi="宋体" w:hint="eastAsia"/>
          <w:sz w:val="28"/>
          <w:szCs w:val="28"/>
        </w:rPr>
        <w:t>数据对账是指</w:t>
      </w:r>
      <w:r w:rsidR="004015EA">
        <w:rPr>
          <w:rFonts w:ascii="仿宋_GB2312" w:eastAsia="仿宋_GB2312" w:hAnsi="宋体" w:hint="eastAsia"/>
          <w:sz w:val="28"/>
          <w:szCs w:val="28"/>
        </w:rPr>
        <w:t>双方</w:t>
      </w:r>
      <w:r w:rsidRPr="002F0B71">
        <w:rPr>
          <w:rFonts w:ascii="仿宋_GB2312" w:eastAsia="仿宋_GB2312" w:hAnsi="宋体" w:hint="eastAsia"/>
          <w:sz w:val="28"/>
          <w:szCs w:val="28"/>
        </w:rPr>
        <w:t>接收数据后需要将其</w:t>
      </w:r>
      <w:r w:rsidR="004015EA">
        <w:rPr>
          <w:rFonts w:ascii="仿宋_GB2312" w:eastAsia="仿宋_GB2312" w:hAnsi="宋体" w:hint="eastAsia"/>
          <w:sz w:val="28"/>
          <w:szCs w:val="28"/>
        </w:rPr>
        <w:t>接收</w:t>
      </w:r>
      <w:r w:rsidRPr="002F0B71">
        <w:rPr>
          <w:rFonts w:ascii="仿宋_GB2312" w:eastAsia="仿宋_GB2312" w:hAnsi="宋体" w:hint="eastAsia"/>
          <w:sz w:val="28"/>
          <w:szCs w:val="28"/>
        </w:rPr>
        <w:t>情况</w:t>
      </w:r>
      <w:r w:rsidR="004015EA" w:rsidRPr="002F0B71">
        <w:rPr>
          <w:rFonts w:ascii="仿宋_GB2312" w:eastAsia="仿宋_GB2312" w:hAnsi="宋体" w:hint="eastAsia"/>
          <w:sz w:val="28"/>
          <w:szCs w:val="28"/>
        </w:rPr>
        <w:t>（数据发送数、实际接收数、失败数等）</w:t>
      </w:r>
      <w:r w:rsidRPr="002F0B71">
        <w:rPr>
          <w:rFonts w:ascii="仿宋_GB2312" w:eastAsia="仿宋_GB2312" w:hAnsi="宋体" w:hint="eastAsia"/>
          <w:sz w:val="28"/>
          <w:szCs w:val="28"/>
        </w:rPr>
        <w:t>以日志的形式反馈给</w:t>
      </w:r>
      <w:r w:rsidR="004015EA">
        <w:rPr>
          <w:rFonts w:ascii="仿宋_GB2312" w:eastAsia="仿宋_GB2312" w:hAnsi="宋体" w:hint="eastAsia"/>
          <w:sz w:val="28"/>
          <w:szCs w:val="28"/>
        </w:rPr>
        <w:t>对方</w:t>
      </w:r>
      <w:r w:rsidRPr="002F0B71">
        <w:rPr>
          <w:rFonts w:ascii="仿宋_GB2312" w:eastAsia="仿宋_GB2312" w:hAnsi="宋体" w:hint="eastAsia"/>
          <w:sz w:val="28"/>
          <w:szCs w:val="28"/>
        </w:rPr>
        <w:t>。</w:t>
      </w:r>
    </w:p>
    <w:p w:rsidR="00EA3CB2" w:rsidRPr="0025123B" w:rsidRDefault="00FF2A8B" w:rsidP="00351DDD">
      <w:pPr>
        <w:pStyle w:val="2"/>
        <w:spacing w:before="0" w:after="0" w:line="360" w:lineRule="auto"/>
        <w:ind w:left="0" w:firstLineChars="200" w:firstLine="560"/>
        <w:rPr>
          <w:rFonts w:ascii="仿宋_GB2312" w:eastAsia="仿宋_GB2312" w:hAnsi="宋体" w:hint="eastAsia"/>
          <w:sz w:val="28"/>
          <w:szCs w:val="28"/>
        </w:rPr>
      </w:pPr>
      <w:bookmarkStart w:id="16" w:name="_Toc428549620"/>
      <w:r w:rsidRPr="0025123B">
        <w:rPr>
          <w:rFonts w:ascii="仿宋_GB2312" w:eastAsia="仿宋_GB2312" w:hAnsi="宋体" w:hint="eastAsia"/>
          <w:sz w:val="28"/>
          <w:szCs w:val="28"/>
          <w:lang w:eastAsia="zh-CN"/>
        </w:rPr>
        <w:t>数据</w:t>
      </w:r>
      <w:r w:rsidR="00EA3CB2" w:rsidRPr="0025123B">
        <w:rPr>
          <w:rFonts w:ascii="仿宋_GB2312" w:eastAsia="仿宋_GB2312" w:hAnsi="宋体" w:hint="eastAsia"/>
          <w:sz w:val="28"/>
          <w:szCs w:val="28"/>
        </w:rPr>
        <w:t>交换标准</w:t>
      </w:r>
      <w:bookmarkEnd w:id="16"/>
    </w:p>
    <w:p w:rsidR="00EA3CB2" w:rsidRPr="0025123B" w:rsidRDefault="00EA3CB2" w:rsidP="00351DDD">
      <w:pPr>
        <w:pStyle w:val="3"/>
        <w:spacing w:before="0" w:after="0" w:line="360" w:lineRule="auto"/>
        <w:ind w:left="0" w:firstLineChars="300" w:firstLine="840"/>
        <w:rPr>
          <w:rFonts w:ascii="仿宋_GB2312" w:eastAsia="仿宋_GB2312" w:hAnsi="宋体" w:hint="eastAsia"/>
          <w:sz w:val="28"/>
          <w:szCs w:val="28"/>
        </w:rPr>
      </w:pPr>
      <w:bookmarkStart w:id="17" w:name="_Toc428549621"/>
      <w:r w:rsidRPr="0025123B">
        <w:rPr>
          <w:rFonts w:ascii="仿宋_GB2312" w:eastAsia="仿宋_GB2312" w:hAnsi="宋体" w:hint="eastAsia"/>
          <w:sz w:val="28"/>
          <w:szCs w:val="28"/>
        </w:rPr>
        <w:t>交换数据文件命名规则</w:t>
      </w:r>
      <w:bookmarkEnd w:id="17"/>
    </w:p>
    <w:p w:rsidR="00100ADC" w:rsidRPr="0025123B" w:rsidRDefault="00100ADC" w:rsidP="00D22DC7">
      <w:pPr>
        <w:spacing w:line="360" w:lineRule="auto"/>
        <w:ind w:firstLineChars="200" w:firstLine="560"/>
        <w:rPr>
          <w:rFonts w:ascii="仿宋_GB2312" w:eastAsia="仿宋_GB2312" w:hAnsi="宋体" w:hint="eastAsia"/>
          <w:sz w:val="28"/>
          <w:szCs w:val="28"/>
        </w:rPr>
      </w:pPr>
      <w:r w:rsidRPr="0025123B">
        <w:rPr>
          <w:rFonts w:ascii="仿宋_GB2312" w:eastAsia="仿宋_GB2312" w:hAnsi="宋体" w:hint="eastAsia"/>
          <w:sz w:val="28"/>
          <w:szCs w:val="28"/>
        </w:rPr>
        <w:t>交换数据文件名由业务</w:t>
      </w:r>
      <w:r w:rsidR="0025123B">
        <w:rPr>
          <w:rFonts w:ascii="仿宋_GB2312" w:eastAsia="仿宋_GB2312" w:hAnsi="宋体" w:hint="eastAsia"/>
          <w:sz w:val="28"/>
          <w:szCs w:val="28"/>
        </w:rPr>
        <w:t>类型</w:t>
      </w:r>
      <w:r w:rsidRPr="0025123B">
        <w:rPr>
          <w:rFonts w:ascii="仿宋_GB2312" w:eastAsia="仿宋_GB2312" w:hAnsi="宋体" w:hint="eastAsia"/>
          <w:sz w:val="28"/>
          <w:szCs w:val="28"/>
        </w:rPr>
        <w:t>、数据包类型、数据包编号三部分组</w:t>
      </w:r>
      <w:r w:rsidRPr="0025123B">
        <w:rPr>
          <w:rFonts w:ascii="仿宋_GB2312" w:eastAsia="仿宋_GB2312" w:hAnsi="宋体" w:hint="eastAsia"/>
          <w:sz w:val="28"/>
          <w:szCs w:val="28"/>
        </w:rPr>
        <w:lastRenderedPageBreak/>
        <w:t>成，各组成部分之间使用“_”连接，文件后缀为“.XML”，结构如下：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993"/>
        <w:gridCol w:w="6854"/>
      </w:tblGrid>
      <w:tr w:rsidR="00D22DC7" w:rsidRPr="00542F72">
        <w:tc>
          <w:tcPr>
            <w:tcW w:w="8522" w:type="dxa"/>
            <w:gridSpan w:val="3"/>
          </w:tcPr>
          <w:p w:rsidR="00D22DC7" w:rsidRPr="00542F72" w:rsidRDefault="00D22DC7" w:rsidP="00D375A4">
            <w:pPr>
              <w:spacing w:line="360" w:lineRule="auto"/>
              <w:rPr>
                <w:rFonts w:ascii="宋体" w:hAnsi="宋体" w:hint="eastAsia"/>
                <w:sz w:val="28"/>
                <w:szCs w:val="28"/>
              </w:rPr>
            </w:pPr>
            <w:r w:rsidRPr="00542F72">
              <w:rPr>
                <w:rFonts w:ascii="宋体" w:hAnsi="宋体" w:hint="eastAsia"/>
              </w:rPr>
              <w:t>SZHY_××××_×××××××××××××××××××××××××.XML</w:t>
            </w:r>
          </w:p>
        </w:tc>
      </w:tr>
      <w:tr w:rsidR="00D22DC7" w:rsidRPr="00542F72">
        <w:tc>
          <w:tcPr>
            <w:tcW w:w="675" w:type="dxa"/>
          </w:tcPr>
          <w:p w:rsidR="00D22DC7" w:rsidRPr="00542F72" w:rsidRDefault="00D22DC7" w:rsidP="00D375A4">
            <w:pPr>
              <w:spacing w:line="360" w:lineRule="auto"/>
              <w:rPr>
                <w:rFonts w:ascii="宋体" w:hAnsi="宋体" w:hint="eastAsia"/>
                <w:sz w:val="28"/>
                <w:szCs w:val="28"/>
              </w:rPr>
            </w:pPr>
            <w:r w:rsidRPr="00542F72">
              <w:rPr>
                <w:rFonts w:ascii="宋体" w:hAnsi="宋体" w:hint="eastAsia"/>
              </w:rPr>
              <w:t>业务类型</w:t>
            </w:r>
          </w:p>
        </w:tc>
        <w:tc>
          <w:tcPr>
            <w:tcW w:w="993" w:type="dxa"/>
          </w:tcPr>
          <w:p w:rsidR="00D22DC7" w:rsidRPr="00542F72" w:rsidRDefault="00D22DC7" w:rsidP="00D375A4">
            <w:pPr>
              <w:spacing w:line="360" w:lineRule="auto"/>
              <w:rPr>
                <w:rFonts w:ascii="宋体" w:hAnsi="宋体" w:hint="eastAsia"/>
                <w:sz w:val="28"/>
                <w:szCs w:val="28"/>
              </w:rPr>
            </w:pPr>
            <w:r w:rsidRPr="00542F72">
              <w:rPr>
                <w:rFonts w:ascii="宋体" w:hAnsi="宋体" w:hint="eastAsia"/>
              </w:rPr>
              <w:t>数据包类型</w:t>
            </w:r>
          </w:p>
        </w:tc>
        <w:tc>
          <w:tcPr>
            <w:tcW w:w="6854" w:type="dxa"/>
          </w:tcPr>
          <w:p w:rsidR="00D22DC7" w:rsidRPr="00542F72" w:rsidRDefault="00D22DC7" w:rsidP="00D375A4">
            <w:pPr>
              <w:spacing w:line="360" w:lineRule="auto"/>
              <w:rPr>
                <w:rFonts w:ascii="宋体" w:hAnsi="宋体" w:hint="eastAsia"/>
                <w:sz w:val="28"/>
                <w:szCs w:val="28"/>
              </w:rPr>
            </w:pPr>
            <w:r w:rsidRPr="00542F72">
              <w:rPr>
                <w:rFonts w:ascii="宋体" w:hAnsi="宋体" w:hint="eastAsia"/>
              </w:rPr>
              <w:t>数据包编号</w:t>
            </w:r>
          </w:p>
        </w:tc>
      </w:tr>
    </w:tbl>
    <w:p w:rsidR="00100ADC" w:rsidRPr="0025123B" w:rsidRDefault="00D22DC7" w:rsidP="00D22DC7">
      <w:pPr>
        <w:spacing w:line="360" w:lineRule="auto"/>
        <w:ind w:firstLineChars="200" w:firstLine="560"/>
        <w:rPr>
          <w:rFonts w:ascii="仿宋_GB2312" w:eastAsia="仿宋_GB2312" w:hAnsi="宋体" w:hint="eastAsia"/>
          <w:sz w:val="28"/>
          <w:szCs w:val="28"/>
        </w:rPr>
      </w:pPr>
      <w:r w:rsidRPr="0025123B">
        <w:rPr>
          <w:rFonts w:ascii="仿宋_GB2312" w:eastAsia="仿宋_GB2312" w:hAnsi="宋体" w:hint="eastAsia"/>
          <w:sz w:val="28"/>
          <w:szCs w:val="28"/>
        </w:rPr>
        <w:t>1、</w:t>
      </w:r>
      <w:r w:rsidR="00100ADC" w:rsidRPr="0025123B">
        <w:rPr>
          <w:rFonts w:ascii="仿宋_GB2312" w:eastAsia="仿宋_GB2312" w:hAnsi="宋体" w:hint="eastAsia"/>
          <w:sz w:val="28"/>
          <w:szCs w:val="28"/>
        </w:rPr>
        <w:t>业务类型：描述该交换数据文件属于三证合一业务，用“SZHY”表示。</w:t>
      </w:r>
    </w:p>
    <w:p w:rsidR="00100ADC" w:rsidRPr="0025123B" w:rsidRDefault="00D22DC7" w:rsidP="00D22DC7">
      <w:pPr>
        <w:spacing w:line="360" w:lineRule="auto"/>
        <w:ind w:firstLineChars="200" w:firstLine="560"/>
        <w:rPr>
          <w:rFonts w:ascii="仿宋_GB2312" w:eastAsia="仿宋_GB2312" w:hAnsi="宋体" w:hint="eastAsia"/>
          <w:sz w:val="28"/>
          <w:szCs w:val="28"/>
        </w:rPr>
      </w:pPr>
      <w:r w:rsidRPr="0025123B">
        <w:rPr>
          <w:rFonts w:ascii="仿宋_GB2312" w:eastAsia="仿宋_GB2312" w:hAnsi="宋体" w:hint="eastAsia"/>
          <w:sz w:val="28"/>
          <w:szCs w:val="28"/>
        </w:rPr>
        <w:t>2、</w:t>
      </w:r>
      <w:r w:rsidR="00100ADC" w:rsidRPr="0025123B">
        <w:rPr>
          <w:rFonts w:ascii="仿宋_GB2312" w:eastAsia="仿宋_GB2312" w:hAnsi="宋体" w:hint="eastAsia"/>
          <w:sz w:val="28"/>
          <w:szCs w:val="28"/>
        </w:rPr>
        <w:t>数据包类型：4个字符，数据包类型分为三种，如表所示。</w:t>
      </w:r>
    </w:p>
    <w:tbl>
      <w:tblPr>
        <w:tblW w:w="5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2840"/>
      </w:tblGrid>
      <w:tr w:rsidR="0025123B" w:rsidRPr="00542F72">
        <w:tc>
          <w:tcPr>
            <w:tcW w:w="2840" w:type="dxa"/>
            <w:vAlign w:val="center"/>
          </w:tcPr>
          <w:p w:rsidR="0025123B" w:rsidRPr="00542F72" w:rsidRDefault="0025123B" w:rsidP="00D375A4">
            <w:pPr>
              <w:pStyle w:val="a"/>
              <w:ind w:left="-101" w:firstLineChars="0" w:firstLine="0"/>
              <w:jc w:val="center"/>
              <w:rPr>
                <w:rFonts w:hAnsi="宋体" w:hint="eastAsia"/>
                <w:b/>
                <w:bCs/>
                <w:szCs w:val="21"/>
              </w:rPr>
            </w:pPr>
            <w:r w:rsidRPr="00542F72">
              <w:rPr>
                <w:rFonts w:hAnsi="宋体" w:hint="eastAsia"/>
                <w:b/>
                <w:bCs/>
                <w:szCs w:val="21"/>
              </w:rPr>
              <w:t>数据包类型</w:t>
            </w:r>
          </w:p>
        </w:tc>
        <w:tc>
          <w:tcPr>
            <w:tcW w:w="2840" w:type="dxa"/>
            <w:vAlign w:val="center"/>
          </w:tcPr>
          <w:p w:rsidR="0025123B" w:rsidRPr="00542F72" w:rsidRDefault="0025123B" w:rsidP="00D375A4">
            <w:pPr>
              <w:pStyle w:val="a"/>
              <w:ind w:left="-101" w:firstLineChars="0" w:firstLine="0"/>
              <w:jc w:val="center"/>
              <w:rPr>
                <w:rFonts w:hAnsi="宋体" w:hint="eastAsia"/>
                <w:b/>
                <w:bCs/>
                <w:szCs w:val="21"/>
              </w:rPr>
            </w:pPr>
            <w:r w:rsidRPr="00542F72">
              <w:rPr>
                <w:rFonts w:hAnsi="宋体" w:hint="eastAsia"/>
                <w:b/>
                <w:bCs/>
                <w:szCs w:val="21"/>
              </w:rPr>
              <w:t>含义</w:t>
            </w:r>
          </w:p>
        </w:tc>
      </w:tr>
      <w:tr w:rsidR="0025123B" w:rsidRPr="00542F72">
        <w:tc>
          <w:tcPr>
            <w:tcW w:w="2840" w:type="dxa"/>
            <w:vAlign w:val="center"/>
          </w:tcPr>
          <w:p w:rsidR="0025123B" w:rsidRPr="00542F72" w:rsidRDefault="0025123B" w:rsidP="00D375A4">
            <w:pPr>
              <w:ind w:left="-101"/>
              <w:jc w:val="center"/>
              <w:rPr>
                <w:rFonts w:ascii="宋体" w:hAnsi="宋体" w:hint="eastAsia"/>
                <w:szCs w:val="21"/>
              </w:rPr>
            </w:pPr>
            <w:r w:rsidRPr="00542F72">
              <w:rPr>
                <w:rFonts w:ascii="宋体" w:hAnsi="宋体" w:hint="eastAsia"/>
                <w:szCs w:val="21"/>
              </w:rPr>
              <w:t>GSXX</w:t>
            </w:r>
          </w:p>
        </w:tc>
        <w:tc>
          <w:tcPr>
            <w:tcW w:w="2840" w:type="dxa"/>
            <w:vAlign w:val="center"/>
          </w:tcPr>
          <w:p w:rsidR="0025123B" w:rsidRPr="00542F72" w:rsidRDefault="0025123B" w:rsidP="00D375A4">
            <w:pPr>
              <w:ind w:left="-101"/>
              <w:jc w:val="center"/>
              <w:rPr>
                <w:rFonts w:ascii="宋体" w:hAnsi="宋体" w:hint="eastAsia"/>
                <w:szCs w:val="21"/>
              </w:rPr>
            </w:pPr>
            <w:r w:rsidRPr="00542F72">
              <w:rPr>
                <w:rFonts w:ascii="宋体" w:hAnsi="宋体" w:hint="eastAsia"/>
                <w:szCs w:val="21"/>
              </w:rPr>
              <w:t>工商信息包</w:t>
            </w:r>
          </w:p>
        </w:tc>
      </w:tr>
      <w:tr w:rsidR="0025123B" w:rsidRPr="00542F72">
        <w:tc>
          <w:tcPr>
            <w:tcW w:w="2840" w:type="dxa"/>
            <w:vAlign w:val="center"/>
          </w:tcPr>
          <w:p w:rsidR="0025123B" w:rsidRPr="00542F72" w:rsidRDefault="0025123B" w:rsidP="00D375A4">
            <w:pPr>
              <w:ind w:left="-101"/>
              <w:jc w:val="center"/>
              <w:rPr>
                <w:rFonts w:ascii="宋体" w:hAnsi="宋体" w:hint="eastAsia"/>
                <w:szCs w:val="21"/>
              </w:rPr>
            </w:pPr>
            <w:r w:rsidRPr="00542F72">
              <w:rPr>
                <w:rFonts w:ascii="宋体" w:hAnsi="宋体" w:hint="eastAsia"/>
                <w:szCs w:val="21"/>
              </w:rPr>
              <w:t>SWXX</w:t>
            </w:r>
          </w:p>
        </w:tc>
        <w:tc>
          <w:tcPr>
            <w:tcW w:w="2840" w:type="dxa"/>
            <w:vAlign w:val="center"/>
          </w:tcPr>
          <w:p w:rsidR="0025123B" w:rsidRPr="00542F72" w:rsidRDefault="0025123B" w:rsidP="00D375A4">
            <w:pPr>
              <w:ind w:left="-101"/>
              <w:jc w:val="center"/>
              <w:rPr>
                <w:rFonts w:ascii="宋体" w:hAnsi="宋体" w:hint="eastAsia"/>
                <w:szCs w:val="21"/>
              </w:rPr>
            </w:pPr>
            <w:r w:rsidRPr="00542F72">
              <w:rPr>
                <w:rFonts w:ascii="宋体" w:hAnsi="宋体" w:hint="eastAsia"/>
                <w:szCs w:val="21"/>
              </w:rPr>
              <w:t>税务信息包</w:t>
            </w:r>
          </w:p>
        </w:tc>
      </w:tr>
    </w:tbl>
    <w:p w:rsidR="00100ADC" w:rsidRPr="0025123B" w:rsidRDefault="00D22DC7" w:rsidP="00D22DC7">
      <w:pPr>
        <w:spacing w:line="360" w:lineRule="auto"/>
        <w:ind w:firstLineChars="200" w:firstLine="560"/>
        <w:rPr>
          <w:rFonts w:ascii="仿宋_GB2312" w:eastAsia="仿宋_GB2312" w:hAnsi="宋体" w:hint="eastAsia"/>
          <w:sz w:val="28"/>
          <w:szCs w:val="28"/>
        </w:rPr>
      </w:pPr>
      <w:r w:rsidRPr="0025123B">
        <w:rPr>
          <w:rFonts w:ascii="仿宋_GB2312" w:eastAsia="仿宋_GB2312" w:hAnsi="宋体" w:hint="eastAsia"/>
          <w:sz w:val="28"/>
          <w:szCs w:val="28"/>
        </w:rPr>
        <w:t>3、</w:t>
      </w:r>
      <w:r w:rsidR="00100ADC" w:rsidRPr="0025123B">
        <w:rPr>
          <w:rFonts w:ascii="仿宋_GB2312" w:eastAsia="仿宋_GB2312" w:hAnsi="宋体" w:hint="eastAsia"/>
          <w:sz w:val="28"/>
          <w:szCs w:val="28"/>
        </w:rPr>
        <w:t>数据包编号：20个字符，采用的编码方法如下：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3544"/>
        <w:gridCol w:w="3027"/>
      </w:tblGrid>
      <w:tr w:rsidR="004214B6" w:rsidRPr="00542F72">
        <w:tc>
          <w:tcPr>
            <w:tcW w:w="8522" w:type="dxa"/>
            <w:gridSpan w:val="3"/>
          </w:tcPr>
          <w:p w:rsidR="004214B6" w:rsidRPr="00542F72" w:rsidRDefault="004214B6" w:rsidP="00D375A4">
            <w:pPr>
              <w:spacing w:line="360" w:lineRule="auto"/>
              <w:rPr>
                <w:rFonts w:ascii="宋体" w:hAnsi="宋体" w:hint="eastAsia"/>
                <w:w w:val="150"/>
                <w:sz w:val="28"/>
                <w:szCs w:val="28"/>
              </w:rPr>
            </w:pPr>
            <w:r w:rsidRPr="00542F72">
              <w:rPr>
                <w:rFonts w:ascii="宋体" w:hAnsi="宋体" w:hint="eastAsia"/>
                <w:w w:val="150"/>
                <w:szCs w:val="21"/>
                <w:u w:val="single"/>
              </w:rPr>
              <w:t>××××××</w:t>
            </w:r>
            <w:r w:rsidRPr="00542F72">
              <w:rPr>
                <w:rFonts w:ascii="宋体" w:hAnsi="宋体" w:hint="eastAsia"/>
                <w:w w:val="150"/>
                <w:szCs w:val="21"/>
              </w:rPr>
              <w:t>×××××××××××</w:t>
            </w:r>
            <w:r w:rsidRPr="00542F72">
              <w:rPr>
                <w:rFonts w:ascii="宋体" w:hAnsi="宋体" w:hint="eastAsia"/>
                <w:w w:val="150"/>
                <w:szCs w:val="21"/>
                <w:u w:val="single"/>
              </w:rPr>
              <w:t>××××××</w:t>
            </w:r>
          </w:p>
        </w:tc>
      </w:tr>
      <w:tr w:rsidR="004214B6" w:rsidRPr="00542F72">
        <w:tc>
          <w:tcPr>
            <w:tcW w:w="1951" w:type="dxa"/>
          </w:tcPr>
          <w:p w:rsidR="004214B6" w:rsidRPr="00542F72" w:rsidRDefault="004214B6" w:rsidP="004214B6">
            <w:pPr>
              <w:pStyle w:val="a2"/>
              <w:widowControl w:val="0"/>
              <w:numPr>
                <w:ilvl w:val="0"/>
                <w:numId w:val="0"/>
              </w:numPr>
              <w:spacing w:beforeLines="0" w:afterLines="0"/>
              <w:outlineLvl w:val="9"/>
              <w:rPr>
                <w:rFonts w:ascii="宋体" w:eastAsia="宋体" w:hAnsi="宋体" w:hint="eastAsia"/>
                <w:sz w:val="28"/>
                <w:szCs w:val="28"/>
              </w:rPr>
            </w:pPr>
            <w:bookmarkStart w:id="18" w:name="_Toc428549622"/>
            <w:r w:rsidRPr="00542F72">
              <w:rPr>
                <w:rFonts w:ascii="宋体" w:eastAsia="宋体" w:hAnsi="宋体" w:hint="eastAsia"/>
                <w:sz w:val="18"/>
              </w:rPr>
              <w:t>单位代码</w:t>
            </w:r>
            <w:bookmarkEnd w:id="18"/>
          </w:p>
        </w:tc>
        <w:tc>
          <w:tcPr>
            <w:tcW w:w="3544" w:type="dxa"/>
          </w:tcPr>
          <w:p w:rsidR="004214B6" w:rsidRPr="00542F72" w:rsidRDefault="004214B6" w:rsidP="004214B6">
            <w:pPr>
              <w:rPr>
                <w:rFonts w:ascii="宋体" w:hAnsi="宋体" w:hint="eastAsia"/>
                <w:sz w:val="28"/>
                <w:szCs w:val="28"/>
              </w:rPr>
            </w:pPr>
            <w:r w:rsidRPr="00542F72">
              <w:rPr>
                <w:rFonts w:ascii="宋体" w:hAnsi="宋体" w:hint="eastAsia"/>
                <w:sz w:val="18"/>
              </w:rPr>
              <w:t>年月日</w:t>
            </w:r>
          </w:p>
        </w:tc>
        <w:tc>
          <w:tcPr>
            <w:tcW w:w="3027" w:type="dxa"/>
          </w:tcPr>
          <w:p w:rsidR="004214B6" w:rsidRPr="00542F72" w:rsidRDefault="004214B6" w:rsidP="004214B6">
            <w:pPr>
              <w:pStyle w:val="a2"/>
              <w:widowControl w:val="0"/>
              <w:numPr>
                <w:ilvl w:val="0"/>
                <w:numId w:val="0"/>
              </w:numPr>
              <w:spacing w:beforeLines="0" w:afterLines="0"/>
              <w:outlineLvl w:val="9"/>
              <w:rPr>
                <w:rFonts w:ascii="宋体" w:eastAsia="宋体" w:hAnsi="宋体" w:hint="eastAsia"/>
                <w:sz w:val="28"/>
                <w:szCs w:val="28"/>
              </w:rPr>
            </w:pPr>
            <w:bookmarkStart w:id="19" w:name="_Toc428549623"/>
            <w:r w:rsidRPr="00542F72">
              <w:rPr>
                <w:rFonts w:ascii="宋体" w:eastAsia="宋体" w:hAnsi="宋体" w:hint="eastAsia"/>
                <w:kern w:val="2"/>
                <w:sz w:val="18"/>
                <w:szCs w:val="24"/>
              </w:rPr>
              <w:t>顺序号</w:t>
            </w:r>
            <w:bookmarkEnd w:id="19"/>
          </w:p>
        </w:tc>
      </w:tr>
    </w:tbl>
    <w:p w:rsidR="004214B6" w:rsidRPr="0025123B" w:rsidRDefault="004214B6" w:rsidP="004214B6">
      <w:pPr>
        <w:spacing w:line="360" w:lineRule="auto"/>
        <w:ind w:firstLineChars="200" w:firstLine="560"/>
        <w:rPr>
          <w:rFonts w:ascii="仿宋_GB2312" w:eastAsia="仿宋_GB2312" w:hAnsi="宋体" w:hint="eastAsia"/>
          <w:sz w:val="28"/>
          <w:szCs w:val="28"/>
        </w:rPr>
      </w:pPr>
      <w:r w:rsidRPr="0025123B">
        <w:rPr>
          <w:rFonts w:ascii="仿宋_GB2312" w:eastAsia="仿宋_GB2312" w:hAnsi="宋体" w:hint="eastAsia"/>
          <w:sz w:val="28"/>
          <w:szCs w:val="28"/>
        </w:rPr>
        <w:t>第1到6位为</w:t>
      </w:r>
      <w:r w:rsidR="0025123B">
        <w:rPr>
          <w:rFonts w:ascii="仿宋_GB2312" w:eastAsia="仿宋_GB2312" w:hAnsi="宋体" w:hint="eastAsia"/>
          <w:sz w:val="28"/>
          <w:szCs w:val="28"/>
        </w:rPr>
        <w:t>省级行政区划代码</w:t>
      </w:r>
      <w:r w:rsidRPr="0025123B">
        <w:rPr>
          <w:rFonts w:ascii="仿宋_GB2312" w:eastAsia="仿宋_GB2312" w:hAnsi="宋体" w:hint="eastAsia"/>
          <w:sz w:val="28"/>
          <w:szCs w:val="28"/>
        </w:rPr>
        <w:t>；</w:t>
      </w:r>
    </w:p>
    <w:p w:rsidR="004214B6" w:rsidRPr="0025123B" w:rsidRDefault="004214B6" w:rsidP="004214B6">
      <w:pPr>
        <w:spacing w:line="360" w:lineRule="auto"/>
        <w:ind w:firstLineChars="200" w:firstLine="560"/>
        <w:rPr>
          <w:rFonts w:ascii="仿宋_GB2312" w:eastAsia="仿宋_GB2312" w:hAnsi="宋体" w:hint="eastAsia"/>
          <w:sz w:val="28"/>
          <w:szCs w:val="28"/>
        </w:rPr>
      </w:pPr>
      <w:r w:rsidRPr="0025123B">
        <w:rPr>
          <w:rFonts w:ascii="仿宋_GB2312" w:eastAsia="仿宋_GB2312" w:hAnsi="宋体" w:hint="eastAsia"/>
          <w:sz w:val="28"/>
          <w:szCs w:val="28"/>
        </w:rPr>
        <w:t>第7到14位为数据交换的日期，表示方法为：</w:t>
      </w:r>
      <w:r w:rsidR="0025123B">
        <w:rPr>
          <w:rFonts w:ascii="仿宋_GB2312" w:eastAsia="仿宋_GB2312" w:hAnsi="宋体" w:hint="eastAsia"/>
          <w:sz w:val="28"/>
          <w:szCs w:val="28"/>
        </w:rPr>
        <w:t>YY</w:t>
      </w:r>
      <w:r w:rsidRPr="0025123B">
        <w:rPr>
          <w:rFonts w:ascii="仿宋_GB2312" w:eastAsia="仿宋_GB2312" w:hAnsi="宋体" w:hint="eastAsia"/>
          <w:sz w:val="28"/>
          <w:szCs w:val="28"/>
        </w:rPr>
        <w:t>YYMMDD；</w:t>
      </w:r>
    </w:p>
    <w:p w:rsidR="004214B6" w:rsidRPr="0025123B" w:rsidRDefault="004214B6" w:rsidP="004214B6">
      <w:pPr>
        <w:spacing w:line="360" w:lineRule="auto"/>
        <w:ind w:firstLineChars="200" w:firstLine="560"/>
        <w:rPr>
          <w:rFonts w:ascii="仿宋_GB2312" w:eastAsia="仿宋_GB2312" w:hAnsi="宋体" w:hint="eastAsia"/>
          <w:sz w:val="28"/>
          <w:szCs w:val="28"/>
        </w:rPr>
      </w:pPr>
      <w:r w:rsidRPr="0025123B">
        <w:rPr>
          <w:rFonts w:ascii="仿宋_GB2312" w:eastAsia="仿宋_GB2312" w:hAnsi="宋体" w:hint="eastAsia"/>
          <w:sz w:val="28"/>
          <w:szCs w:val="28"/>
        </w:rPr>
        <w:t>第15到20位为顺序号，每天零点置零，以000001为始。</w:t>
      </w:r>
    </w:p>
    <w:p w:rsidR="00EA3CB2" w:rsidRPr="0025123B" w:rsidRDefault="00EA3CB2" w:rsidP="00351DDD">
      <w:pPr>
        <w:pStyle w:val="3"/>
        <w:spacing w:before="0" w:after="0" w:line="360" w:lineRule="auto"/>
        <w:ind w:left="0" w:firstLineChars="300" w:firstLine="840"/>
        <w:rPr>
          <w:rFonts w:ascii="仿宋_GB2312" w:eastAsia="仿宋_GB2312" w:hAnsi="宋体" w:hint="eastAsia"/>
          <w:sz w:val="28"/>
          <w:szCs w:val="28"/>
        </w:rPr>
      </w:pPr>
      <w:bookmarkStart w:id="20" w:name="_Toc428549624"/>
      <w:r w:rsidRPr="0025123B">
        <w:rPr>
          <w:rFonts w:ascii="仿宋_GB2312" w:eastAsia="仿宋_GB2312" w:hAnsi="宋体" w:hint="eastAsia"/>
          <w:sz w:val="28"/>
          <w:szCs w:val="28"/>
        </w:rPr>
        <w:t>交换数据报文结构</w:t>
      </w:r>
      <w:bookmarkEnd w:id="20"/>
    </w:p>
    <w:p w:rsidR="00EA3CB2" w:rsidRPr="0025123B" w:rsidRDefault="00EA3CB2" w:rsidP="007870DD">
      <w:pPr>
        <w:spacing w:line="360" w:lineRule="auto"/>
        <w:ind w:firstLineChars="200" w:firstLine="560"/>
        <w:rPr>
          <w:rFonts w:ascii="仿宋_GB2312" w:eastAsia="仿宋_GB2312" w:hint="eastAsia"/>
        </w:rPr>
      </w:pPr>
      <w:r w:rsidRPr="0025123B">
        <w:rPr>
          <w:rFonts w:ascii="仿宋_GB2312" w:eastAsia="仿宋_GB2312" w:hAnsi="宋体" w:hint="eastAsia"/>
          <w:sz w:val="28"/>
          <w:szCs w:val="28"/>
        </w:rPr>
        <w:t>交换数据采用XML标准格式，由声明部分和包体部分组成，如下图所示：</w:t>
      </w:r>
    </w:p>
    <w:p w:rsidR="00EA3CB2" w:rsidRPr="0025123B" w:rsidRDefault="00EA3CB2" w:rsidP="00EA3CB2">
      <w:pPr>
        <w:pStyle w:val="a0"/>
        <w:ind w:firstLine="420"/>
        <w:rPr>
          <w:rFonts w:ascii="仿宋_GB2312" w:eastAsia="仿宋_GB2312" w:hint="eastAsia"/>
        </w:rPr>
      </w:pPr>
      <w:r w:rsidRPr="0025123B">
        <w:rPr>
          <w:rFonts w:ascii="仿宋_GB2312" w:eastAsia="仿宋_GB2312" w:hint="eastAsia"/>
        </w:rPr>
        <w:pict>
          <v:shapetype id="_x0000_t202" coordsize="21600,21600" o:spt="202" path="m,l,21600r21600,l21600,xe">
            <v:stroke joinstyle="miter"/>
            <v:path gradientshapeok="t" o:connecttype="rect"/>
          </v:shapetype>
          <v:shape id="文本框 28" o:spid="_x0000_s1046" type="#_x0000_t202" style="position:absolute;left:0;text-align:left;margin-left:110.7pt;margin-top:1.35pt;width:215.25pt;height:34.4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">
            <v:textbox style="mso-next-textbox:#文本框 28">
              <w:txbxContent>
                <w:p w:rsidR="00142F4B" w:rsidRDefault="00142F4B" w:rsidP="00EA3CB2">
                  <w:pPr>
                    <w:jc w:val="center"/>
                  </w:pPr>
                  <w:r>
                    <w:rPr>
                      <w:rFonts w:ascii="宋体" w:hint="eastAsia"/>
                      <w:color w:val="000000"/>
                      <w:sz w:val="22"/>
                    </w:rPr>
                    <w:t>包体</w:t>
                  </w:r>
                </w:p>
              </w:txbxContent>
            </v:textbox>
          </v:shape>
        </w:pict>
      </w:r>
      <w:r w:rsidRPr="0025123B">
        <w:rPr>
          <w:rFonts w:ascii="仿宋_GB2312" w:eastAsia="仿宋_GB2312" w:hint="eastAsia"/>
        </w:rPr>
        <w:pict>
          <v:shape id="文本框 27" o:spid="_x0000_s1045" type="#_x0000_t202" style="position:absolute;left:0;text-align:left;margin-left:26.45pt;margin-top:1.35pt;width:84pt;height:34.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">
            <v:textbox style="mso-next-textbox:#文本框 27">
              <w:txbxContent>
                <w:p w:rsidR="00142F4B" w:rsidRDefault="00142F4B" w:rsidP="00EA3CB2">
                  <w:pPr>
                    <w:jc w:val="center"/>
                  </w:pPr>
                  <w:r>
                    <w:rPr>
                      <w:rFonts w:hint="eastAsia"/>
                    </w:rPr>
                    <w:t>声明</w:t>
                  </w:r>
                </w:p>
              </w:txbxContent>
            </v:textbox>
          </v:shape>
        </w:pict>
      </w:r>
    </w:p>
    <w:p w:rsidR="00EA3CB2" w:rsidRPr="0025123B" w:rsidRDefault="00EA3CB2" w:rsidP="00EA3CB2">
      <w:pPr>
        <w:pStyle w:val="a0"/>
        <w:ind w:firstLine="420"/>
        <w:rPr>
          <w:rFonts w:ascii="仿宋_GB2312" w:eastAsia="仿宋_GB2312" w:hint="eastAsia"/>
        </w:rPr>
      </w:pPr>
    </w:p>
    <w:p w:rsidR="00EA3CB2" w:rsidRPr="0025123B" w:rsidRDefault="00EA3CB2" w:rsidP="00EA3CB2">
      <w:pPr>
        <w:spacing w:line="360" w:lineRule="auto"/>
        <w:ind w:firstLine="420"/>
        <w:rPr>
          <w:rFonts w:ascii="仿宋_GB2312" w:eastAsia="仿宋_GB2312" w:hint="eastAsia"/>
        </w:rPr>
      </w:pPr>
    </w:p>
    <w:p w:rsidR="00EA3CB2" w:rsidRPr="0025123B" w:rsidRDefault="004214B6" w:rsidP="002553C2">
      <w:pPr>
        <w:spacing w:line="360" w:lineRule="auto"/>
        <w:ind w:firstLineChars="200" w:firstLine="560"/>
        <w:rPr>
          <w:rFonts w:ascii="仿宋_GB2312" w:eastAsia="仿宋_GB2312" w:hAnsi="宋体" w:hint="eastAsia"/>
          <w:sz w:val="28"/>
          <w:szCs w:val="28"/>
        </w:rPr>
      </w:pPr>
      <w:r w:rsidRPr="0025123B">
        <w:rPr>
          <w:rFonts w:ascii="仿宋_GB2312" w:eastAsia="仿宋_GB2312" w:hAnsi="宋体" w:hint="eastAsia"/>
          <w:sz w:val="28"/>
          <w:szCs w:val="28"/>
        </w:rPr>
        <w:t>1、</w:t>
      </w:r>
      <w:r w:rsidR="00EA3CB2" w:rsidRPr="0025123B">
        <w:rPr>
          <w:rFonts w:ascii="仿宋_GB2312" w:eastAsia="仿宋_GB2312" w:hAnsi="宋体" w:hint="eastAsia"/>
          <w:sz w:val="28"/>
          <w:szCs w:val="28"/>
        </w:rPr>
        <w:t>声明部分</w:t>
      </w:r>
    </w:p>
    <w:p w:rsidR="00EA3CB2" w:rsidRPr="0025123B" w:rsidRDefault="00EA3CB2" w:rsidP="002553C2">
      <w:pPr>
        <w:spacing w:line="360" w:lineRule="auto"/>
        <w:ind w:firstLineChars="200" w:firstLine="560"/>
        <w:rPr>
          <w:rFonts w:ascii="仿宋_GB2312" w:eastAsia="仿宋_GB2312" w:hAnsi="宋体" w:hint="eastAsia"/>
          <w:sz w:val="28"/>
          <w:szCs w:val="28"/>
        </w:rPr>
      </w:pPr>
      <w:r w:rsidRPr="0025123B">
        <w:rPr>
          <w:rFonts w:ascii="仿宋_GB2312" w:eastAsia="仿宋_GB2312" w:hAnsi="宋体" w:hint="eastAsia"/>
          <w:sz w:val="28"/>
          <w:szCs w:val="28"/>
        </w:rPr>
        <w:t>声明数据交换数据文件符合XML 1.0规范，文字编码采用GB2312标准。使用XML语言表述如下：</w:t>
      </w:r>
    </w:p>
    <w:p w:rsidR="00EA3CB2" w:rsidRPr="0059394B" w:rsidRDefault="00EA3CB2" w:rsidP="00EA3CB2">
      <w:pPr>
        <w:spacing w:line="360" w:lineRule="auto"/>
        <w:ind w:firstLine="420"/>
        <w:rPr>
          <w:rFonts w:ascii="宋体" w:hAnsi="宋体" w:hint="eastAsia"/>
        </w:rPr>
      </w:pPr>
      <w:r w:rsidRPr="0059394B">
        <w:rPr>
          <w:rFonts w:ascii="宋体" w:hAnsi="宋体" w:hint="eastAsia"/>
        </w:rPr>
        <w:lastRenderedPageBreak/>
        <w:t>&lt;?xml  version="1.0" encoding="GB2312"?&gt;</w:t>
      </w:r>
    </w:p>
    <w:p w:rsidR="00EA3CB2" w:rsidRPr="0025123B" w:rsidRDefault="004214B6" w:rsidP="002553C2">
      <w:pPr>
        <w:spacing w:line="360" w:lineRule="auto"/>
        <w:ind w:firstLineChars="200" w:firstLine="560"/>
        <w:rPr>
          <w:rFonts w:ascii="仿宋_GB2312" w:eastAsia="仿宋_GB2312" w:hAnsi="宋体" w:hint="eastAsia"/>
          <w:sz w:val="28"/>
          <w:szCs w:val="28"/>
        </w:rPr>
      </w:pPr>
      <w:r w:rsidRPr="0025123B">
        <w:rPr>
          <w:rFonts w:ascii="仿宋_GB2312" w:eastAsia="仿宋_GB2312" w:hAnsi="宋体" w:hint="eastAsia"/>
          <w:sz w:val="28"/>
          <w:szCs w:val="28"/>
        </w:rPr>
        <w:t>2、</w:t>
      </w:r>
      <w:r w:rsidR="00EA3CB2" w:rsidRPr="0025123B">
        <w:rPr>
          <w:rFonts w:ascii="仿宋_GB2312" w:eastAsia="仿宋_GB2312" w:hAnsi="宋体" w:hint="eastAsia"/>
          <w:sz w:val="28"/>
          <w:szCs w:val="28"/>
        </w:rPr>
        <w:t>包体部分</w:t>
      </w:r>
    </w:p>
    <w:p w:rsidR="00EA3CB2" w:rsidRPr="0025123B" w:rsidRDefault="00EA3CB2" w:rsidP="002553C2">
      <w:pPr>
        <w:spacing w:line="360" w:lineRule="auto"/>
        <w:ind w:firstLineChars="200" w:firstLine="560"/>
        <w:rPr>
          <w:rFonts w:ascii="仿宋_GB2312" w:eastAsia="仿宋_GB2312" w:hAnsi="宋体" w:hint="eastAsia"/>
          <w:sz w:val="28"/>
          <w:szCs w:val="28"/>
        </w:rPr>
      </w:pPr>
      <w:r w:rsidRPr="0025123B">
        <w:rPr>
          <w:rFonts w:ascii="仿宋_GB2312" w:eastAsia="仿宋_GB2312" w:hAnsi="宋体" w:hint="eastAsia"/>
          <w:sz w:val="28"/>
          <w:szCs w:val="28"/>
        </w:rPr>
        <w:t>包体部分由数据包描述和交换数据组成。交换数据由多条数据记录组成，每条数据记录由本部分的交换数据项组成。如下图所示：</w:t>
      </w:r>
    </w:p>
    <w:p w:rsidR="00EA3CB2" w:rsidRPr="0025123B" w:rsidRDefault="00EA3CB2" w:rsidP="00EA3CB2">
      <w:pPr>
        <w:pStyle w:val="a0"/>
        <w:ind w:firstLine="400"/>
        <w:rPr>
          <w:rFonts w:ascii="仿宋_GB2312" w:eastAsia="仿宋_GB2312" w:hint="eastAsia"/>
        </w:rPr>
      </w:pPr>
      <w:r w:rsidRPr="0025123B">
        <w:rPr>
          <w:rFonts w:ascii="仿宋_GB2312" w:eastAsia="仿宋_GB2312" w:hint="eastAsia"/>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34" o:spid="_x0000_s1052" type="#_x0000_t87" style="position:absolute;left:0;text-align:left;margin-left:292.8pt;margin-top:-68.55pt;width:23.35pt;height:209.95pt;rotation:5917883fd;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">
            <w10:wrap type="square"/>
          </v:shape>
        </w:pict>
      </w:r>
      <w:r w:rsidRPr="0025123B">
        <w:rPr>
          <w:rFonts w:ascii="仿宋_GB2312" w:eastAsia="仿宋_GB2312" w:hint="eastAsia"/>
          <w:sz w:val="20"/>
        </w:rPr>
        <w:pict>
          <v:shape id="文本框 33" o:spid="_x0000_s1049" type="#_x0000_t202" style="position:absolute;left:0;text-align:left;margin-left:199.55pt;margin-top:48.2pt;width:210pt;height:23.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">
            <v:textbox style="mso-next-textbox:#文本框 33">
              <w:txbxContent>
                <w:p w:rsidR="00142F4B" w:rsidRDefault="00142F4B" w:rsidP="00EA3CB2">
                  <w:pPr>
                    <w:jc w:val="center"/>
                  </w:pPr>
                  <w:r>
                    <w:rPr>
                      <w:rFonts w:ascii="宋体" w:hint="eastAsia"/>
                      <w:color w:val="000000"/>
                      <w:sz w:val="22"/>
                    </w:rPr>
                    <w:t>数据项1</w:t>
                  </w:r>
                  <w:r>
                    <w:rPr>
                      <w:rFonts w:ascii="宋体"/>
                      <w:color w:val="000000"/>
                      <w:sz w:val="22"/>
                    </w:rPr>
                    <w:t>……</w:t>
                  </w:r>
                  <w:r>
                    <w:rPr>
                      <w:rFonts w:ascii="宋体" w:hint="eastAsia"/>
                      <w:color w:val="000000"/>
                      <w:sz w:val="22"/>
                    </w:rPr>
                    <w:t>数据项n</w:t>
                  </w:r>
                </w:p>
              </w:txbxContent>
            </v:textbox>
            <w10:wrap type="square"/>
          </v:shape>
        </w:pict>
      </w:r>
      <w:r w:rsidRPr="0025123B">
        <w:rPr>
          <w:rFonts w:ascii="仿宋_GB2312" w:eastAsia="仿宋_GB2312" w:hint="eastAsia"/>
          <w:sz w:val="20"/>
        </w:rPr>
        <w:pict>
          <v:shape id="文本框 32" o:spid="_x0000_s1051" type="#_x0000_t202" style="position:absolute;left:0;text-align:left;margin-left:204.75pt;margin-top:1.35pt;width:68.25pt;height:23.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">
            <v:textbox style="mso-next-textbox:#文本框 32">
              <w:txbxContent>
                <w:p w:rsidR="00142F4B" w:rsidRDefault="00142F4B" w:rsidP="00EA3CB2">
                  <w:pPr>
                    <w:jc w:val="center"/>
                  </w:pPr>
                  <w:r>
                    <w:rPr>
                      <w:rFonts w:ascii="宋体"/>
                      <w:color w:val="000000"/>
                      <w:sz w:val="22"/>
                    </w:rPr>
                    <w:t>……</w:t>
                  </w:r>
                </w:p>
              </w:txbxContent>
            </v:textbox>
          </v:shape>
        </w:pict>
      </w:r>
      <w:r w:rsidRPr="0025123B">
        <w:rPr>
          <w:rFonts w:ascii="仿宋_GB2312" w:eastAsia="仿宋_GB2312" w:hint="eastAsia"/>
          <w:sz w:val="20"/>
        </w:rPr>
        <w:pict>
          <v:shape id="文本框 31" o:spid="_x0000_s1050" type="#_x0000_t202" style="position:absolute;left:0;text-align:left;margin-left:273pt;margin-top:1.35pt;width:89.25pt;height:23.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">
            <v:textbox style="mso-next-textbox:#文本框 31">
              <w:txbxContent>
                <w:p w:rsidR="00142F4B" w:rsidRDefault="00142F4B" w:rsidP="00EA3CB2">
                  <w:pPr>
                    <w:jc w:val="center"/>
                  </w:pPr>
                  <w:r>
                    <w:rPr>
                      <w:rFonts w:ascii="宋体" w:hint="eastAsia"/>
                      <w:color w:val="000000"/>
                      <w:sz w:val="22"/>
                    </w:rPr>
                    <w:t>数据记录n</w:t>
                  </w:r>
                </w:p>
              </w:txbxContent>
            </v:textbox>
          </v:shape>
        </w:pict>
      </w:r>
      <w:r w:rsidRPr="0025123B">
        <w:rPr>
          <w:rFonts w:ascii="仿宋_GB2312" w:eastAsia="仿宋_GB2312" w:hint="eastAsia"/>
          <w:sz w:val="20"/>
        </w:rPr>
        <w:pict>
          <v:shape id="文本框 30" o:spid="_x0000_s1048" type="#_x0000_t202" style="position:absolute;left:0;text-align:left;margin-left:120.75pt;margin-top:1.35pt;width:89.25pt;height:23.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">
            <v:textbox style="mso-next-textbox:#文本框 30">
              <w:txbxContent>
                <w:p w:rsidR="00142F4B" w:rsidRDefault="00142F4B" w:rsidP="00EA3CB2">
                  <w:pPr>
                    <w:jc w:val="center"/>
                  </w:pPr>
                  <w:r>
                    <w:rPr>
                      <w:rFonts w:ascii="宋体" w:hint="eastAsia"/>
                      <w:color w:val="000000"/>
                      <w:sz w:val="22"/>
                    </w:rPr>
                    <w:t>数据记录1</w:t>
                  </w:r>
                </w:p>
              </w:txbxContent>
            </v:textbox>
          </v:shape>
        </w:pict>
      </w:r>
      <w:r w:rsidRPr="0025123B">
        <w:rPr>
          <w:rFonts w:ascii="仿宋_GB2312" w:eastAsia="仿宋_GB2312" w:hint="eastAsia"/>
          <w:sz w:val="20"/>
        </w:rPr>
        <w:pict>
          <v:shape id="文本框 29" o:spid="_x0000_s1047" type="#_x0000_t202" style="position:absolute;left:0;text-align:left;margin-left:26.25pt;margin-top:1.35pt;width:94.5pt;height:23.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">
            <v:textbox style="mso-next-textbox:#文本框 29">
              <w:txbxContent>
                <w:p w:rsidR="00142F4B" w:rsidRPr="00874718" w:rsidRDefault="00142F4B" w:rsidP="00EA3CB2">
                  <w:pPr>
                    <w:jc w:val="center"/>
                    <w:rPr>
                      <w:rFonts w:ascii="宋体"/>
                      <w:color w:val="000000"/>
                      <w:sz w:val="22"/>
                    </w:rPr>
                  </w:pPr>
                  <w:r w:rsidRPr="00874718">
                    <w:rPr>
                      <w:rFonts w:ascii="宋体" w:hint="eastAsia"/>
                      <w:color w:val="000000"/>
                      <w:sz w:val="22"/>
                    </w:rPr>
                    <w:t>数据包描述</w:t>
                  </w:r>
                </w:p>
              </w:txbxContent>
            </v:textbox>
          </v:shape>
        </w:pict>
      </w:r>
    </w:p>
    <w:p w:rsidR="00EA3CB2" w:rsidRPr="0025123B" w:rsidRDefault="00EA3CB2" w:rsidP="00EA3CB2">
      <w:pPr>
        <w:spacing w:line="360" w:lineRule="auto"/>
        <w:ind w:firstLine="420"/>
        <w:rPr>
          <w:rFonts w:ascii="仿宋_GB2312" w:eastAsia="仿宋_GB2312" w:hint="eastAsia"/>
        </w:rPr>
      </w:pPr>
    </w:p>
    <w:p w:rsidR="00EA3CB2" w:rsidRPr="0025123B" w:rsidRDefault="00EA3CB2" w:rsidP="00EA3CB2">
      <w:pPr>
        <w:spacing w:line="360" w:lineRule="auto"/>
        <w:ind w:firstLine="420"/>
        <w:rPr>
          <w:rFonts w:ascii="仿宋_GB2312" w:eastAsia="仿宋_GB2312" w:hint="eastAsia"/>
        </w:rPr>
      </w:pPr>
    </w:p>
    <w:p w:rsidR="004214B6" w:rsidRPr="0025123B" w:rsidRDefault="004214B6" w:rsidP="00EA3CB2">
      <w:pPr>
        <w:spacing w:line="360" w:lineRule="auto"/>
        <w:ind w:firstLine="420"/>
        <w:rPr>
          <w:rFonts w:ascii="仿宋_GB2312" w:eastAsia="仿宋_GB2312" w:hint="eastAsia"/>
        </w:rPr>
      </w:pPr>
    </w:p>
    <w:p w:rsidR="00EA3CB2" w:rsidRPr="00542F72" w:rsidRDefault="004214B6" w:rsidP="00EA3CB2">
      <w:pPr>
        <w:spacing w:line="360" w:lineRule="auto"/>
        <w:ind w:firstLine="420"/>
        <w:rPr>
          <w:rFonts w:ascii="宋体" w:hAnsi="宋体" w:hint="eastAsia"/>
          <w:szCs w:val="21"/>
        </w:rPr>
      </w:pPr>
      <w:r w:rsidRPr="00542F72">
        <w:rPr>
          <w:rFonts w:ascii="宋体" w:hAnsi="宋体" w:hint="eastAsia"/>
          <w:szCs w:val="21"/>
        </w:rPr>
        <w:t>（1）</w:t>
      </w:r>
      <w:r w:rsidR="00EA3CB2" w:rsidRPr="00542F72">
        <w:rPr>
          <w:rFonts w:ascii="宋体" w:hAnsi="宋体" w:hint="eastAsia"/>
          <w:szCs w:val="21"/>
        </w:rPr>
        <w:t>包体部分的所有内容放置在标记&lt;Package&gt;…&lt;/Package&gt;之间。</w:t>
      </w:r>
    </w:p>
    <w:p w:rsidR="00EA3CB2" w:rsidRPr="00542F72" w:rsidRDefault="004214B6" w:rsidP="00EA3CB2">
      <w:pPr>
        <w:spacing w:line="360" w:lineRule="auto"/>
        <w:ind w:firstLine="420"/>
        <w:rPr>
          <w:rFonts w:ascii="宋体" w:hAnsi="宋体" w:hint="eastAsia"/>
          <w:szCs w:val="21"/>
        </w:rPr>
      </w:pPr>
      <w:r w:rsidRPr="00542F72">
        <w:rPr>
          <w:rFonts w:ascii="宋体" w:hAnsi="宋体" w:hint="eastAsia"/>
          <w:szCs w:val="21"/>
        </w:rPr>
        <w:t>（2）</w:t>
      </w:r>
      <w:r w:rsidR="00EA3CB2" w:rsidRPr="00542F72">
        <w:rPr>
          <w:rFonts w:ascii="宋体" w:hAnsi="宋体" w:hint="eastAsia"/>
          <w:szCs w:val="21"/>
        </w:rPr>
        <w:t>数据包描述中的所有内容放置在标记&lt;PackageHead&gt;…&lt;/PackageHead&gt;之间。</w:t>
      </w:r>
    </w:p>
    <w:p w:rsidR="00EA3CB2" w:rsidRPr="00542F72" w:rsidRDefault="004214B6" w:rsidP="00EA3CB2">
      <w:pPr>
        <w:spacing w:line="360" w:lineRule="auto"/>
        <w:ind w:firstLine="420"/>
        <w:rPr>
          <w:rFonts w:ascii="宋体" w:hAnsi="宋体" w:hint="eastAsia"/>
          <w:szCs w:val="21"/>
        </w:rPr>
      </w:pPr>
      <w:r w:rsidRPr="00542F72">
        <w:rPr>
          <w:rFonts w:ascii="宋体" w:hAnsi="宋体" w:hint="eastAsia"/>
          <w:szCs w:val="21"/>
        </w:rPr>
        <w:t>（3）</w:t>
      </w:r>
      <w:r w:rsidR="00EA3CB2" w:rsidRPr="00542F72">
        <w:rPr>
          <w:rFonts w:ascii="宋体" w:hAnsi="宋体" w:hint="eastAsia"/>
          <w:szCs w:val="21"/>
        </w:rPr>
        <w:t>所有的交换数据放置在标记&lt;Data&gt;…&lt;/Data&gt;之间。</w:t>
      </w:r>
    </w:p>
    <w:p w:rsidR="00EA3CB2" w:rsidRPr="00542F72" w:rsidRDefault="004214B6" w:rsidP="00EA3CB2">
      <w:pPr>
        <w:spacing w:line="360" w:lineRule="auto"/>
        <w:ind w:firstLine="420"/>
        <w:rPr>
          <w:rFonts w:ascii="宋体" w:hAnsi="宋体" w:hint="eastAsia"/>
          <w:szCs w:val="21"/>
        </w:rPr>
      </w:pPr>
      <w:r w:rsidRPr="00542F72">
        <w:rPr>
          <w:rFonts w:ascii="宋体" w:hAnsi="宋体" w:hint="eastAsia"/>
          <w:szCs w:val="21"/>
        </w:rPr>
        <w:t>（4）</w:t>
      </w:r>
      <w:r w:rsidR="00EA3CB2" w:rsidRPr="00542F72">
        <w:rPr>
          <w:rFonts w:ascii="宋体" w:hAnsi="宋体" w:hint="eastAsia"/>
          <w:szCs w:val="21"/>
        </w:rPr>
        <w:t>每一条数据记录放置在标记&lt;Record&gt;…&lt;/Record&gt;之间。</w:t>
      </w:r>
    </w:p>
    <w:p w:rsidR="00EA3CB2" w:rsidRPr="00542F72" w:rsidRDefault="004214B6" w:rsidP="00EA3CB2">
      <w:pPr>
        <w:spacing w:line="360" w:lineRule="auto"/>
        <w:ind w:firstLine="420"/>
        <w:rPr>
          <w:rFonts w:ascii="宋体" w:hAnsi="宋体" w:hint="eastAsia"/>
          <w:szCs w:val="21"/>
        </w:rPr>
      </w:pPr>
      <w:r w:rsidRPr="00542F72">
        <w:rPr>
          <w:rFonts w:ascii="宋体" w:hAnsi="宋体" w:hint="eastAsia"/>
          <w:szCs w:val="21"/>
        </w:rPr>
        <w:t>（5）</w:t>
      </w:r>
      <w:r w:rsidR="00EA3CB2" w:rsidRPr="00542F72">
        <w:rPr>
          <w:rFonts w:ascii="宋体" w:hAnsi="宋体" w:hint="eastAsia"/>
          <w:szCs w:val="21"/>
        </w:rPr>
        <w:t>每一个交换数据项放置在该交换数据项的标记之间。</w:t>
      </w:r>
    </w:p>
    <w:p w:rsidR="00EA3CB2" w:rsidRPr="00542F72" w:rsidRDefault="00EA3CB2" w:rsidP="00EA3CB2">
      <w:pPr>
        <w:spacing w:line="360" w:lineRule="auto"/>
        <w:ind w:firstLine="420"/>
        <w:rPr>
          <w:rFonts w:ascii="宋体" w:hAnsi="宋体" w:hint="eastAsia"/>
          <w:szCs w:val="21"/>
        </w:rPr>
      </w:pPr>
      <w:r w:rsidRPr="00542F72">
        <w:rPr>
          <w:rFonts w:ascii="宋体" w:hAnsi="宋体" w:hint="eastAsia"/>
          <w:szCs w:val="21"/>
        </w:rPr>
        <w:t>交换数据文件结构示意如下</w:t>
      </w:r>
      <w:bookmarkStart w:id="21" w:name="OLE_LINK1"/>
      <w:r w:rsidRPr="00542F72">
        <w:rPr>
          <w:rFonts w:ascii="宋体" w:hAnsi="宋体" w:hint="eastAsia"/>
          <w:szCs w:val="21"/>
        </w:rPr>
        <w:t>：</w:t>
      </w:r>
      <w:bookmarkEnd w:id="21"/>
      <w:r w:rsidR="00046829" w:rsidRPr="00542F72">
        <w:rPr>
          <w:rFonts w:ascii="宋体" w:hAnsi="宋体" w:hint="eastAsia"/>
          <w:szCs w:val="21"/>
        </w:rPr>
        <w:t xml:space="preserve"> </w:t>
      </w:r>
    </w:p>
    <w:p w:rsidR="00EA3CB2" w:rsidRPr="00046829" w:rsidRDefault="00EA3CB2" w:rsidP="00EA3CB2">
      <w:pPr>
        <w:rPr>
          <w:rFonts w:ascii="宋体" w:hAnsi="宋体" w:hint="eastAsia"/>
          <w:szCs w:val="21"/>
        </w:rPr>
      </w:pPr>
      <w:r w:rsidRPr="00046829">
        <w:rPr>
          <w:rFonts w:ascii="宋体" w:hAnsi="宋体" w:hint="eastAsia"/>
          <w:szCs w:val="21"/>
        </w:rPr>
        <w:t>&lt;?xml version="1.0" encoding="GB2312"?&gt;</w:t>
      </w:r>
    </w:p>
    <w:p w:rsidR="00EA3CB2" w:rsidRPr="00046829" w:rsidRDefault="00EA3CB2" w:rsidP="00EA3CB2">
      <w:pPr>
        <w:rPr>
          <w:rFonts w:ascii="宋体" w:hAnsi="宋体" w:hint="eastAsia"/>
          <w:szCs w:val="21"/>
        </w:rPr>
      </w:pPr>
      <w:r w:rsidRPr="00046829">
        <w:rPr>
          <w:rFonts w:ascii="宋体" w:hAnsi="宋体" w:hint="eastAsia"/>
          <w:szCs w:val="21"/>
        </w:rPr>
        <w:t>&lt;Package&gt;</w:t>
      </w:r>
    </w:p>
    <w:p w:rsidR="00EA3CB2" w:rsidRPr="00046829" w:rsidRDefault="00EA3CB2" w:rsidP="00EA3CB2">
      <w:pPr>
        <w:rPr>
          <w:rFonts w:ascii="宋体" w:hAnsi="宋体" w:hint="eastAsia"/>
          <w:szCs w:val="21"/>
        </w:rPr>
      </w:pPr>
      <w:r w:rsidRPr="00046829">
        <w:rPr>
          <w:rFonts w:ascii="宋体" w:hAnsi="宋体" w:hint="eastAsia"/>
          <w:szCs w:val="21"/>
        </w:rPr>
        <w:tab/>
      </w:r>
      <w:r w:rsidRPr="00046829">
        <w:rPr>
          <w:rFonts w:ascii="宋体" w:hAnsi="宋体" w:hint="eastAsia"/>
          <w:szCs w:val="21"/>
        </w:rPr>
        <w:tab/>
        <w:t>&lt;PackageHead&gt;</w:t>
      </w:r>
    </w:p>
    <w:p w:rsidR="00EA3CB2" w:rsidRPr="00046829" w:rsidRDefault="00EA3CB2" w:rsidP="00EA3CB2">
      <w:pPr>
        <w:rPr>
          <w:rFonts w:ascii="宋体" w:hAnsi="宋体" w:hint="eastAsia"/>
          <w:szCs w:val="21"/>
        </w:rPr>
      </w:pPr>
      <w:r w:rsidRPr="00046829">
        <w:rPr>
          <w:rFonts w:ascii="宋体" w:hAnsi="宋体" w:hint="eastAsia"/>
          <w:szCs w:val="21"/>
        </w:rPr>
        <w:tab/>
      </w:r>
      <w:r w:rsidRPr="00046829">
        <w:rPr>
          <w:rFonts w:ascii="宋体" w:hAnsi="宋体" w:hint="eastAsia"/>
          <w:szCs w:val="21"/>
        </w:rPr>
        <w:tab/>
      </w:r>
      <w:r w:rsidRPr="00046829">
        <w:rPr>
          <w:rFonts w:ascii="宋体" w:hAnsi="宋体" w:hint="eastAsia"/>
          <w:szCs w:val="21"/>
        </w:rPr>
        <w:tab/>
        <w:t>&lt;BBH&gt;1.00&lt;/BBH&gt;</w:t>
      </w:r>
    </w:p>
    <w:p w:rsidR="00EA3CB2" w:rsidRPr="00046829" w:rsidRDefault="00EA3CB2" w:rsidP="00EA3CB2">
      <w:pPr>
        <w:rPr>
          <w:rFonts w:ascii="宋体" w:hAnsi="宋体" w:hint="eastAsia"/>
          <w:szCs w:val="21"/>
        </w:rPr>
      </w:pPr>
      <w:r w:rsidRPr="00046829">
        <w:rPr>
          <w:rFonts w:ascii="宋体" w:hAnsi="宋体" w:hint="eastAsia"/>
          <w:szCs w:val="21"/>
        </w:rPr>
        <w:tab/>
      </w:r>
      <w:r w:rsidRPr="00046829">
        <w:rPr>
          <w:rFonts w:ascii="宋体" w:hAnsi="宋体" w:hint="eastAsia"/>
          <w:szCs w:val="21"/>
        </w:rPr>
        <w:tab/>
        <w:t>…</w:t>
      </w:r>
    </w:p>
    <w:p w:rsidR="00EA3CB2" w:rsidRPr="00046829" w:rsidRDefault="00EA3CB2" w:rsidP="00EA3CB2">
      <w:pPr>
        <w:rPr>
          <w:rFonts w:ascii="宋体" w:hAnsi="宋体" w:hint="eastAsia"/>
          <w:szCs w:val="21"/>
        </w:rPr>
      </w:pPr>
      <w:r w:rsidRPr="00046829">
        <w:rPr>
          <w:rFonts w:ascii="宋体" w:hAnsi="宋体" w:hint="eastAsia"/>
          <w:szCs w:val="21"/>
        </w:rPr>
        <w:tab/>
      </w:r>
      <w:r w:rsidRPr="00046829">
        <w:rPr>
          <w:rFonts w:ascii="宋体" w:hAnsi="宋体" w:hint="eastAsia"/>
          <w:szCs w:val="21"/>
        </w:rPr>
        <w:tab/>
        <w:t>&lt;/PackageHead&gt;</w:t>
      </w:r>
    </w:p>
    <w:p w:rsidR="00EA3CB2" w:rsidRPr="00046829" w:rsidRDefault="00EA3CB2" w:rsidP="00EA3CB2">
      <w:pPr>
        <w:rPr>
          <w:rFonts w:ascii="宋体" w:hAnsi="宋体" w:hint="eastAsia"/>
          <w:szCs w:val="21"/>
        </w:rPr>
      </w:pPr>
      <w:r w:rsidRPr="00046829">
        <w:rPr>
          <w:rFonts w:ascii="宋体" w:hAnsi="宋体" w:hint="eastAsia"/>
          <w:szCs w:val="21"/>
        </w:rPr>
        <w:tab/>
      </w:r>
      <w:r w:rsidRPr="00046829">
        <w:rPr>
          <w:rFonts w:ascii="宋体" w:hAnsi="宋体" w:hint="eastAsia"/>
          <w:szCs w:val="21"/>
        </w:rPr>
        <w:tab/>
        <w:t>&lt;Data&gt;</w:t>
      </w:r>
    </w:p>
    <w:p w:rsidR="00EA3CB2" w:rsidRPr="00046829" w:rsidRDefault="00EA3CB2" w:rsidP="00EA3CB2">
      <w:pPr>
        <w:rPr>
          <w:rFonts w:ascii="宋体" w:hAnsi="宋体" w:hint="eastAsia"/>
          <w:szCs w:val="21"/>
        </w:rPr>
      </w:pPr>
      <w:r w:rsidRPr="00046829">
        <w:rPr>
          <w:rFonts w:ascii="宋体" w:hAnsi="宋体" w:hint="eastAsia"/>
          <w:szCs w:val="21"/>
        </w:rPr>
        <w:tab/>
      </w:r>
      <w:r w:rsidRPr="00046829">
        <w:rPr>
          <w:rFonts w:ascii="宋体" w:hAnsi="宋体" w:hint="eastAsia"/>
          <w:szCs w:val="21"/>
        </w:rPr>
        <w:tab/>
      </w:r>
      <w:r w:rsidRPr="00046829">
        <w:rPr>
          <w:rFonts w:ascii="宋体" w:hAnsi="宋体" w:hint="eastAsia"/>
          <w:szCs w:val="21"/>
        </w:rPr>
        <w:tab/>
        <w:t>&lt;Record  index=1&gt;</w:t>
      </w:r>
    </w:p>
    <w:p w:rsidR="00EA3CB2" w:rsidRPr="00046829" w:rsidRDefault="00EA3CB2" w:rsidP="00EA3CB2">
      <w:pPr>
        <w:ind w:leftChars="600" w:left="1260"/>
        <w:rPr>
          <w:rFonts w:ascii="宋体" w:hAnsi="宋体" w:hint="eastAsia"/>
          <w:szCs w:val="21"/>
        </w:rPr>
      </w:pPr>
      <w:r w:rsidRPr="00046829">
        <w:rPr>
          <w:rFonts w:ascii="宋体" w:hAnsi="宋体" w:hint="eastAsia"/>
          <w:szCs w:val="21"/>
        </w:rPr>
        <w:t>&lt;INFOACTIONTYPE&gt;0&lt;/INFOACTIONTYPE &gt;</w:t>
      </w:r>
    </w:p>
    <w:p w:rsidR="00EA3CB2" w:rsidRPr="00046829" w:rsidRDefault="00EA3CB2" w:rsidP="00EA3CB2">
      <w:pPr>
        <w:ind w:leftChars="600" w:left="1260"/>
        <w:rPr>
          <w:rFonts w:ascii="宋体" w:hAnsi="宋体" w:hint="eastAsia"/>
          <w:szCs w:val="21"/>
        </w:rPr>
      </w:pPr>
      <w:r w:rsidRPr="00046829">
        <w:rPr>
          <w:rFonts w:ascii="宋体" w:hAnsi="宋体" w:hint="eastAsia"/>
          <w:szCs w:val="21"/>
        </w:rPr>
        <w:t>&lt;ENTNAME&gt;中国</w:t>
      </w:r>
      <w:r w:rsidR="006667A2" w:rsidRPr="00046829">
        <w:rPr>
          <w:rFonts w:ascii="宋体" w:hAnsi="宋体" w:hint="eastAsia"/>
          <w:szCs w:val="21"/>
        </w:rPr>
        <w:t>海鸥科技</w:t>
      </w:r>
      <w:r w:rsidRPr="00046829">
        <w:rPr>
          <w:rFonts w:ascii="宋体" w:hAnsi="宋体" w:hint="eastAsia"/>
          <w:szCs w:val="21"/>
        </w:rPr>
        <w:t>有限公司&lt;/ENTNAME&gt;</w:t>
      </w:r>
    </w:p>
    <w:p w:rsidR="00EA3CB2" w:rsidRPr="00046829" w:rsidRDefault="00EA3CB2" w:rsidP="00EA3CB2">
      <w:pPr>
        <w:ind w:leftChars="600" w:left="1260"/>
        <w:rPr>
          <w:rFonts w:ascii="宋体" w:hAnsi="宋体" w:hint="eastAsia"/>
          <w:szCs w:val="21"/>
        </w:rPr>
      </w:pPr>
      <w:r w:rsidRPr="00046829">
        <w:rPr>
          <w:rFonts w:ascii="宋体" w:hAnsi="宋体" w:hint="eastAsia"/>
          <w:szCs w:val="21"/>
        </w:rPr>
        <w:t>&lt;USCC&gt;</w:t>
      </w:r>
      <w:r w:rsidR="004E5996" w:rsidRPr="00046829">
        <w:rPr>
          <w:rFonts w:ascii="宋体" w:hAnsi="宋体" w:hint="eastAsia"/>
          <w:szCs w:val="21"/>
        </w:rPr>
        <w:t>MA</w:t>
      </w:r>
      <w:r w:rsidRPr="00046829">
        <w:rPr>
          <w:rFonts w:ascii="宋体" w:hAnsi="宋体" w:hint="eastAsia"/>
          <w:szCs w:val="21"/>
        </w:rPr>
        <w:t>000000X&lt;/USCC&gt;</w:t>
      </w:r>
    </w:p>
    <w:p w:rsidR="00EA3CB2" w:rsidRPr="00046829" w:rsidRDefault="00EA3CB2" w:rsidP="00EA3CB2">
      <w:pPr>
        <w:ind w:leftChars="600" w:left="1260"/>
        <w:rPr>
          <w:rFonts w:ascii="宋体" w:hAnsi="宋体" w:hint="eastAsia"/>
          <w:szCs w:val="21"/>
        </w:rPr>
      </w:pPr>
      <w:r w:rsidRPr="00046829">
        <w:rPr>
          <w:rFonts w:ascii="宋体" w:hAnsi="宋体" w:hint="eastAsia"/>
          <w:szCs w:val="21"/>
        </w:rPr>
        <w:t>&lt;REGNO&gt;1000004000</w:t>
      </w:r>
      <w:r w:rsidR="006667A2" w:rsidRPr="00046829">
        <w:rPr>
          <w:rFonts w:ascii="宋体" w:hAnsi="宋体" w:hint="eastAsia"/>
          <w:szCs w:val="21"/>
        </w:rPr>
        <w:t>69785</w:t>
      </w:r>
      <w:r w:rsidRPr="00046829">
        <w:rPr>
          <w:rFonts w:ascii="宋体" w:hAnsi="宋体" w:hint="eastAsia"/>
          <w:szCs w:val="21"/>
        </w:rPr>
        <w:t>&lt;/REGNO&gt;</w:t>
      </w:r>
    </w:p>
    <w:p w:rsidR="00EA3CB2" w:rsidRPr="00046829" w:rsidRDefault="00EA3CB2" w:rsidP="00EA3CB2">
      <w:pPr>
        <w:ind w:leftChars="600" w:left="1260"/>
        <w:rPr>
          <w:rFonts w:ascii="宋体" w:hAnsi="宋体" w:hint="eastAsia"/>
          <w:szCs w:val="21"/>
        </w:rPr>
      </w:pPr>
      <w:r w:rsidRPr="00046829">
        <w:rPr>
          <w:rFonts w:ascii="宋体" w:hAnsi="宋体" w:hint="eastAsia"/>
          <w:szCs w:val="21"/>
        </w:rPr>
        <w:t>&lt;ENTTYPE&gt;有限责任公司(外国法人独资)&lt;/ENTTYPE&gt;</w:t>
      </w:r>
    </w:p>
    <w:p w:rsidR="00EA3CB2" w:rsidRPr="00046829" w:rsidRDefault="00EA3CB2" w:rsidP="00EA3CB2">
      <w:pPr>
        <w:ind w:leftChars="600" w:left="1260"/>
        <w:rPr>
          <w:rFonts w:ascii="宋体" w:hAnsi="宋体" w:hint="eastAsia"/>
          <w:szCs w:val="21"/>
        </w:rPr>
      </w:pPr>
      <w:r w:rsidRPr="00046829">
        <w:rPr>
          <w:rFonts w:ascii="宋体" w:hAnsi="宋体" w:hint="eastAsia"/>
          <w:szCs w:val="21"/>
        </w:rPr>
        <w:t>&lt;ESTDATE&gt;2004年</w:t>
      </w:r>
      <w:r w:rsidR="006667A2" w:rsidRPr="00046829">
        <w:rPr>
          <w:rFonts w:ascii="宋体" w:hAnsi="宋体" w:hint="eastAsia"/>
          <w:szCs w:val="21"/>
        </w:rPr>
        <w:t>3</w:t>
      </w:r>
      <w:r w:rsidRPr="00046829">
        <w:rPr>
          <w:rFonts w:ascii="宋体" w:hAnsi="宋体" w:hint="eastAsia"/>
          <w:szCs w:val="21"/>
        </w:rPr>
        <w:t>月</w:t>
      </w:r>
      <w:r w:rsidR="006667A2" w:rsidRPr="00046829">
        <w:rPr>
          <w:rFonts w:ascii="宋体" w:hAnsi="宋体" w:hint="eastAsia"/>
          <w:szCs w:val="21"/>
        </w:rPr>
        <w:t>1</w:t>
      </w:r>
      <w:r w:rsidRPr="00046829">
        <w:rPr>
          <w:rFonts w:ascii="宋体" w:hAnsi="宋体" w:hint="eastAsia"/>
          <w:szCs w:val="21"/>
        </w:rPr>
        <w:t>7日&lt;/ESTDATE&gt;</w:t>
      </w:r>
    </w:p>
    <w:p w:rsidR="00EA3CB2" w:rsidRPr="00046829" w:rsidRDefault="00EA3CB2" w:rsidP="00EA3CB2">
      <w:pPr>
        <w:ind w:leftChars="600" w:left="1260"/>
        <w:rPr>
          <w:rFonts w:ascii="宋体" w:hAnsi="宋体" w:hint="eastAsia"/>
          <w:szCs w:val="21"/>
        </w:rPr>
      </w:pPr>
      <w:r w:rsidRPr="00046829">
        <w:rPr>
          <w:rFonts w:ascii="宋体" w:hAnsi="宋体" w:hint="eastAsia"/>
          <w:szCs w:val="21"/>
        </w:rPr>
        <w:t>&lt;OPSTATE&gt;登记成立&lt;/OPSTATE&gt;</w:t>
      </w:r>
    </w:p>
    <w:p w:rsidR="00EA3CB2" w:rsidRPr="00046829" w:rsidRDefault="00EA3CB2" w:rsidP="00EA3CB2">
      <w:pPr>
        <w:ind w:leftChars="600" w:left="1260"/>
        <w:rPr>
          <w:rFonts w:ascii="宋体" w:hAnsi="宋体" w:hint="eastAsia"/>
          <w:szCs w:val="21"/>
        </w:rPr>
      </w:pPr>
      <w:r w:rsidRPr="00046829">
        <w:rPr>
          <w:rFonts w:ascii="宋体" w:hAnsi="宋体" w:hint="eastAsia"/>
          <w:szCs w:val="21"/>
        </w:rPr>
        <w:t>&lt;PROMANA&gt;生产经营地&lt;/PROMANA&gt;</w:t>
      </w:r>
    </w:p>
    <w:p w:rsidR="00EA3CB2" w:rsidRPr="00046829" w:rsidRDefault="00EA3CB2" w:rsidP="00EA3CB2">
      <w:pPr>
        <w:ind w:leftChars="600" w:left="1260"/>
        <w:rPr>
          <w:rFonts w:ascii="宋体" w:hAnsi="宋体" w:hint="eastAsia"/>
          <w:szCs w:val="21"/>
        </w:rPr>
      </w:pPr>
      <w:r w:rsidRPr="00046829">
        <w:rPr>
          <w:rFonts w:ascii="宋体" w:hAnsi="宋体" w:hint="eastAsia"/>
          <w:szCs w:val="21"/>
        </w:rPr>
        <w:t>&lt;INVESTORLIST&gt;</w:t>
      </w:r>
    </w:p>
    <w:p w:rsidR="00EA3CB2" w:rsidRPr="00046829" w:rsidRDefault="00EA3CB2" w:rsidP="00EA3CB2">
      <w:pPr>
        <w:ind w:leftChars="600" w:left="1260" w:firstLine="420"/>
        <w:rPr>
          <w:rFonts w:ascii="宋体" w:hAnsi="宋体" w:hint="eastAsia"/>
          <w:szCs w:val="21"/>
        </w:rPr>
      </w:pPr>
      <w:r w:rsidRPr="00046829">
        <w:rPr>
          <w:rFonts w:ascii="宋体" w:hAnsi="宋体" w:hint="eastAsia"/>
          <w:szCs w:val="21"/>
        </w:rPr>
        <w:t>&lt;INVESTORDOCUMENT&gt;</w:t>
      </w:r>
    </w:p>
    <w:p w:rsidR="00EA3CB2" w:rsidRPr="00046829" w:rsidRDefault="00EA3CB2" w:rsidP="00EA3CB2">
      <w:pPr>
        <w:ind w:leftChars="750" w:left="1575" w:firstLine="420"/>
        <w:rPr>
          <w:rFonts w:ascii="宋体" w:hAnsi="宋体" w:hint="eastAsia"/>
          <w:szCs w:val="21"/>
        </w:rPr>
      </w:pPr>
      <w:r w:rsidRPr="00046829">
        <w:rPr>
          <w:rFonts w:ascii="宋体" w:hAnsi="宋体" w:hint="eastAsia"/>
          <w:szCs w:val="21"/>
        </w:rPr>
        <w:t>&lt;INVTYPE&gt;11&lt;/INVTYPE&gt;</w:t>
      </w:r>
    </w:p>
    <w:p w:rsidR="00EA3CB2" w:rsidRPr="00046829" w:rsidRDefault="00EA3CB2" w:rsidP="00EA3CB2">
      <w:pPr>
        <w:ind w:leftChars="750" w:left="1575" w:firstLine="420"/>
        <w:rPr>
          <w:rFonts w:ascii="宋体" w:hAnsi="宋体" w:hint="eastAsia"/>
          <w:szCs w:val="21"/>
        </w:rPr>
      </w:pPr>
      <w:r w:rsidRPr="00046829">
        <w:rPr>
          <w:rFonts w:ascii="宋体" w:hAnsi="宋体" w:hint="eastAsia"/>
          <w:szCs w:val="21"/>
        </w:rPr>
        <w:t>&lt;INV&gt;中国</w:t>
      </w:r>
      <w:r w:rsidR="006667A2" w:rsidRPr="00046829">
        <w:rPr>
          <w:rFonts w:ascii="宋体" w:hAnsi="宋体" w:hint="eastAsia"/>
          <w:szCs w:val="21"/>
        </w:rPr>
        <w:t>海阔股份</w:t>
      </w:r>
      <w:r w:rsidRPr="00046829">
        <w:rPr>
          <w:rFonts w:ascii="宋体" w:hAnsi="宋体" w:hint="eastAsia"/>
          <w:szCs w:val="21"/>
        </w:rPr>
        <w:t>有限公司&lt;/INV&gt;</w:t>
      </w:r>
    </w:p>
    <w:p w:rsidR="00EA3CB2" w:rsidRPr="00046829" w:rsidRDefault="00EA3CB2" w:rsidP="00EA3CB2">
      <w:pPr>
        <w:ind w:leftChars="750" w:left="1575" w:firstLine="420"/>
        <w:rPr>
          <w:rFonts w:ascii="宋体" w:hAnsi="宋体" w:hint="eastAsia"/>
          <w:szCs w:val="21"/>
        </w:rPr>
      </w:pPr>
      <w:r w:rsidRPr="00046829">
        <w:rPr>
          <w:rFonts w:ascii="宋体" w:hAnsi="宋体" w:hint="eastAsia"/>
          <w:szCs w:val="21"/>
        </w:rPr>
        <w:lastRenderedPageBreak/>
        <w:t>&lt;CERTYPE&gt;&lt;/CERTYPE&gt;</w:t>
      </w:r>
    </w:p>
    <w:p w:rsidR="00EA3CB2" w:rsidRPr="00046829" w:rsidRDefault="00EA3CB2" w:rsidP="00EA3CB2">
      <w:pPr>
        <w:ind w:leftChars="750" w:left="1575" w:firstLine="420"/>
        <w:rPr>
          <w:rFonts w:ascii="宋体" w:hAnsi="宋体" w:hint="eastAsia"/>
          <w:szCs w:val="21"/>
        </w:rPr>
      </w:pPr>
      <w:r w:rsidRPr="00046829">
        <w:rPr>
          <w:rFonts w:ascii="宋体" w:hAnsi="宋体" w:hint="eastAsia"/>
          <w:szCs w:val="21"/>
        </w:rPr>
        <w:t>&lt;CERNO&gt;&lt;/CERNO&gt;</w:t>
      </w:r>
    </w:p>
    <w:p w:rsidR="00EA3CB2" w:rsidRPr="00046829" w:rsidRDefault="00EA3CB2" w:rsidP="00EA3CB2">
      <w:pPr>
        <w:ind w:leftChars="750" w:left="1575" w:firstLine="420"/>
        <w:rPr>
          <w:rFonts w:ascii="宋体" w:hAnsi="宋体" w:hint="eastAsia"/>
          <w:szCs w:val="21"/>
        </w:rPr>
      </w:pPr>
      <w:r w:rsidRPr="00046829">
        <w:rPr>
          <w:rFonts w:ascii="宋体" w:hAnsi="宋体" w:hint="eastAsia"/>
          <w:szCs w:val="21"/>
        </w:rPr>
        <w:t>&lt;BLICTYPE&gt;12&lt;/BLICTYPE&gt;</w:t>
      </w:r>
    </w:p>
    <w:p w:rsidR="00EA3CB2" w:rsidRPr="00046829" w:rsidRDefault="00EA3CB2" w:rsidP="00EA3CB2">
      <w:pPr>
        <w:ind w:leftChars="750" w:left="1575" w:firstLine="420"/>
        <w:rPr>
          <w:rFonts w:ascii="宋体" w:hAnsi="宋体" w:hint="eastAsia"/>
          <w:szCs w:val="21"/>
        </w:rPr>
      </w:pPr>
      <w:r w:rsidRPr="00046829">
        <w:rPr>
          <w:rFonts w:ascii="宋体" w:hAnsi="宋体" w:hint="eastAsia"/>
          <w:szCs w:val="21"/>
        </w:rPr>
        <w:t>&lt;BLICNO&gt;1000004000</w:t>
      </w:r>
      <w:r w:rsidR="006667A2" w:rsidRPr="00046829">
        <w:rPr>
          <w:rFonts w:ascii="宋体" w:hAnsi="宋体" w:hint="eastAsia"/>
          <w:szCs w:val="21"/>
        </w:rPr>
        <w:t>38574</w:t>
      </w:r>
      <w:r w:rsidRPr="00046829">
        <w:rPr>
          <w:rFonts w:ascii="宋体" w:hAnsi="宋体" w:hint="eastAsia"/>
          <w:szCs w:val="21"/>
        </w:rPr>
        <w:t>&lt;/BLICNO&gt;</w:t>
      </w:r>
    </w:p>
    <w:p w:rsidR="00EA3CB2" w:rsidRPr="00046829" w:rsidRDefault="00EA3CB2" w:rsidP="00EA3CB2">
      <w:pPr>
        <w:ind w:leftChars="600" w:left="1260" w:firstLine="420"/>
        <w:rPr>
          <w:rFonts w:ascii="宋体" w:hAnsi="宋体" w:hint="eastAsia"/>
          <w:szCs w:val="21"/>
        </w:rPr>
      </w:pPr>
      <w:r w:rsidRPr="00046829">
        <w:rPr>
          <w:rFonts w:ascii="宋体" w:hAnsi="宋体" w:hint="eastAsia"/>
          <w:szCs w:val="21"/>
        </w:rPr>
        <w:t>&lt;/INVESTORDOCUMENT&gt;</w:t>
      </w:r>
    </w:p>
    <w:p w:rsidR="00EA3CB2" w:rsidRPr="00046829" w:rsidRDefault="00EA3CB2" w:rsidP="00EA3CB2">
      <w:pPr>
        <w:ind w:leftChars="600" w:left="1260" w:firstLine="420"/>
        <w:rPr>
          <w:rFonts w:ascii="宋体" w:hAnsi="宋体" w:hint="eastAsia"/>
          <w:szCs w:val="21"/>
        </w:rPr>
      </w:pPr>
      <w:r w:rsidRPr="00046829">
        <w:rPr>
          <w:rFonts w:ascii="宋体" w:hAnsi="宋体" w:hint="eastAsia"/>
          <w:szCs w:val="21"/>
        </w:rPr>
        <w:t>&lt;INVESTORDOCUMENT&gt;</w:t>
      </w:r>
    </w:p>
    <w:p w:rsidR="00EA3CB2" w:rsidRPr="00046829" w:rsidRDefault="00EA3CB2" w:rsidP="00EA3CB2">
      <w:pPr>
        <w:ind w:leftChars="750" w:left="1575" w:firstLine="420"/>
        <w:rPr>
          <w:rFonts w:ascii="宋体" w:hAnsi="宋体" w:hint="eastAsia"/>
          <w:szCs w:val="21"/>
        </w:rPr>
      </w:pPr>
      <w:r w:rsidRPr="00046829">
        <w:rPr>
          <w:rFonts w:ascii="宋体" w:hAnsi="宋体" w:hint="eastAsia"/>
          <w:szCs w:val="21"/>
        </w:rPr>
        <w:t>&lt;INVTYPE&gt;11&lt;/INVTYPE&gt;</w:t>
      </w:r>
    </w:p>
    <w:p w:rsidR="00EA3CB2" w:rsidRPr="00046829" w:rsidRDefault="00EA3CB2" w:rsidP="00EA3CB2">
      <w:pPr>
        <w:ind w:leftChars="750" w:left="1575" w:firstLine="420"/>
        <w:rPr>
          <w:rFonts w:ascii="宋体" w:hAnsi="宋体" w:hint="eastAsia"/>
          <w:szCs w:val="21"/>
        </w:rPr>
      </w:pPr>
      <w:r w:rsidRPr="00046829">
        <w:rPr>
          <w:rFonts w:ascii="宋体" w:hAnsi="宋体" w:hint="eastAsia"/>
          <w:szCs w:val="21"/>
        </w:rPr>
        <w:t>&lt;INV&gt;中国</w:t>
      </w:r>
      <w:r w:rsidR="006667A2" w:rsidRPr="00046829">
        <w:rPr>
          <w:rFonts w:ascii="宋体" w:hAnsi="宋体" w:hint="eastAsia"/>
          <w:szCs w:val="21"/>
        </w:rPr>
        <w:t>海航信息</w:t>
      </w:r>
      <w:r w:rsidRPr="00046829">
        <w:rPr>
          <w:rFonts w:ascii="宋体" w:hAnsi="宋体" w:hint="eastAsia"/>
          <w:szCs w:val="21"/>
        </w:rPr>
        <w:t>有限公司&lt;/INV&gt;</w:t>
      </w:r>
    </w:p>
    <w:p w:rsidR="00EA3CB2" w:rsidRPr="00046829" w:rsidRDefault="00EA3CB2" w:rsidP="00EA3CB2">
      <w:pPr>
        <w:ind w:leftChars="750" w:left="1575" w:firstLine="420"/>
        <w:rPr>
          <w:rFonts w:ascii="宋体" w:hAnsi="宋体" w:hint="eastAsia"/>
          <w:szCs w:val="21"/>
        </w:rPr>
      </w:pPr>
      <w:r w:rsidRPr="00046829">
        <w:rPr>
          <w:rFonts w:ascii="宋体" w:hAnsi="宋体" w:hint="eastAsia"/>
          <w:szCs w:val="21"/>
        </w:rPr>
        <w:t>&lt;CERTYPE&gt;&lt;/CERTYPE&gt;</w:t>
      </w:r>
    </w:p>
    <w:p w:rsidR="00EA3CB2" w:rsidRPr="00046829" w:rsidRDefault="00EA3CB2" w:rsidP="00EA3CB2">
      <w:pPr>
        <w:ind w:leftChars="750" w:left="1575" w:firstLine="420"/>
        <w:rPr>
          <w:rFonts w:ascii="宋体" w:hAnsi="宋体" w:hint="eastAsia"/>
          <w:szCs w:val="21"/>
        </w:rPr>
      </w:pPr>
      <w:r w:rsidRPr="00046829">
        <w:rPr>
          <w:rFonts w:ascii="宋体" w:hAnsi="宋体" w:hint="eastAsia"/>
          <w:szCs w:val="21"/>
        </w:rPr>
        <w:t>&lt;CERNO&gt;&lt;/CERNO&gt;</w:t>
      </w:r>
    </w:p>
    <w:p w:rsidR="00EA3CB2" w:rsidRPr="00046829" w:rsidRDefault="00EA3CB2" w:rsidP="00EA3CB2">
      <w:pPr>
        <w:ind w:leftChars="750" w:left="1575" w:firstLine="420"/>
        <w:rPr>
          <w:rFonts w:ascii="宋体" w:hAnsi="宋体" w:hint="eastAsia"/>
          <w:szCs w:val="21"/>
        </w:rPr>
      </w:pPr>
      <w:r w:rsidRPr="00046829">
        <w:rPr>
          <w:rFonts w:ascii="宋体" w:hAnsi="宋体" w:hint="eastAsia"/>
          <w:szCs w:val="21"/>
        </w:rPr>
        <w:t>&lt;BLICTYPE&gt;12&lt;/BLICTYPE&gt;</w:t>
      </w:r>
    </w:p>
    <w:p w:rsidR="00EA3CB2" w:rsidRPr="00046829" w:rsidRDefault="00EA3CB2" w:rsidP="00EA3CB2">
      <w:pPr>
        <w:ind w:leftChars="750" w:left="1575" w:firstLine="420"/>
        <w:rPr>
          <w:rFonts w:ascii="宋体" w:hAnsi="宋体" w:hint="eastAsia"/>
          <w:szCs w:val="21"/>
        </w:rPr>
      </w:pPr>
      <w:r w:rsidRPr="00046829">
        <w:rPr>
          <w:rFonts w:ascii="宋体" w:hAnsi="宋体" w:hint="eastAsia"/>
          <w:szCs w:val="21"/>
        </w:rPr>
        <w:t>&lt;BLICNO&gt;1000004000</w:t>
      </w:r>
      <w:r w:rsidR="006667A2" w:rsidRPr="00046829">
        <w:rPr>
          <w:rFonts w:ascii="宋体" w:hAnsi="宋体" w:hint="eastAsia"/>
          <w:szCs w:val="21"/>
        </w:rPr>
        <w:t>50694</w:t>
      </w:r>
      <w:r w:rsidRPr="00046829">
        <w:rPr>
          <w:rFonts w:ascii="宋体" w:hAnsi="宋体" w:hint="eastAsia"/>
          <w:szCs w:val="21"/>
        </w:rPr>
        <w:t>&lt;/BLICNO&gt;</w:t>
      </w:r>
    </w:p>
    <w:p w:rsidR="00EA3CB2" w:rsidRPr="00046829" w:rsidRDefault="00EA3CB2" w:rsidP="00EA3CB2">
      <w:pPr>
        <w:ind w:leftChars="600" w:left="1260" w:firstLine="420"/>
        <w:rPr>
          <w:rFonts w:ascii="宋体" w:hAnsi="宋体" w:hint="eastAsia"/>
          <w:szCs w:val="21"/>
        </w:rPr>
      </w:pPr>
      <w:r w:rsidRPr="00046829">
        <w:rPr>
          <w:rFonts w:ascii="宋体" w:hAnsi="宋体" w:hint="eastAsia"/>
          <w:szCs w:val="21"/>
        </w:rPr>
        <w:t>&lt;/INVESTORDOCUMENT&gt;</w:t>
      </w:r>
    </w:p>
    <w:p w:rsidR="00EA3CB2" w:rsidRPr="00046829" w:rsidRDefault="00EA3CB2" w:rsidP="00EA3CB2">
      <w:pPr>
        <w:ind w:leftChars="600" w:left="1260"/>
        <w:rPr>
          <w:rFonts w:ascii="宋体" w:hAnsi="宋体" w:hint="eastAsia"/>
          <w:szCs w:val="21"/>
        </w:rPr>
      </w:pPr>
      <w:r w:rsidRPr="00046829">
        <w:rPr>
          <w:rFonts w:ascii="宋体" w:hAnsi="宋体" w:hint="eastAsia"/>
          <w:szCs w:val="21"/>
        </w:rPr>
        <w:t>&lt;INVESTORLIST&gt;</w:t>
      </w:r>
    </w:p>
    <w:p w:rsidR="00EA3CB2" w:rsidRPr="00046829" w:rsidRDefault="00EA3CB2" w:rsidP="00EA3CB2">
      <w:pPr>
        <w:ind w:leftChars="600" w:left="1260"/>
        <w:rPr>
          <w:rFonts w:ascii="宋体" w:hAnsi="宋体" w:hint="eastAsia"/>
          <w:szCs w:val="21"/>
        </w:rPr>
      </w:pPr>
      <w:r w:rsidRPr="00046829">
        <w:rPr>
          <w:rFonts w:ascii="宋体" w:hAnsi="宋体" w:hint="eastAsia"/>
          <w:szCs w:val="21"/>
        </w:rPr>
        <w:t>&lt;INFOFINANCE&gt;</w:t>
      </w:r>
    </w:p>
    <w:p w:rsidR="00EA3CB2" w:rsidRPr="00046829" w:rsidRDefault="00EA3CB2" w:rsidP="00EA3CB2">
      <w:pPr>
        <w:ind w:leftChars="600" w:left="1260" w:firstLine="420"/>
        <w:rPr>
          <w:rFonts w:ascii="宋体" w:hAnsi="宋体" w:hint="eastAsia"/>
          <w:szCs w:val="21"/>
        </w:rPr>
      </w:pPr>
      <w:r w:rsidRPr="00046829">
        <w:rPr>
          <w:rFonts w:ascii="宋体" w:hAnsi="宋体" w:hint="eastAsia"/>
          <w:szCs w:val="21"/>
        </w:rPr>
        <w:t>&lt;NAME&gt;名称&lt;/NAME&gt;</w:t>
      </w:r>
    </w:p>
    <w:p w:rsidR="00EA3CB2" w:rsidRPr="00046829" w:rsidRDefault="00EA3CB2" w:rsidP="00EA3CB2">
      <w:pPr>
        <w:ind w:leftChars="600" w:left="1260" w:firstLine="420"/>
        <w:rPr>
          <w:rFonts w:ascii="宋体" w:hAnsi="宋体" w:hint="eastAsia"/>
          <w:szCs w:val="21"/>
        </w:rPr>
      </w:pPr>
      <w:r w:rsidRPr="00046829">
        <w:rPr>
          <w:rFonts w:ascii="宋体" w:hAnsi="宋体" w:hint="eastAsia"/>
          <w:szCs w:val="21"/>
        </w:rPr>
        <w:t>&lt;CERTYPE&gt;身份证&lt;/CERTYPE&gt;</w:t>
      </w:r>
    </w:p>
    <w:p w:rsidR="00EA3CB2" w:rsidRPr="00046829" w:rsidRDefault="00EA3CB2" w:rsidP="00EA3CB2">
      <w:pPr>
        <w:ind w:leftChars="600" w:left="1260"/>
        <w:rPr>
          <w:rFonts w:ascii="宋体" w:hAnsi="宋体" w:hint="eastAsia"/>
          <w:szCs w:val="21"/>
        </w:rPr>
      </w:pPr>
      <w:r w:rsidRPr="00046829">
        <w:rPr>
          <w:rFonts w:ascii="宋体" w:hAnsi="宋体" w:hint="eastAsia"/>
          <w:szCs w:val="21"/>
        </w:rPr>
        <w:t>&lt;/INFOFINANCE&gt;</w:t>
      </w:r>
      <w:r w:rsidRPr="00046829">
        <w:rPr>
          <w:rFonts w:ascii="宋体" w:hAnsi="宋体" w:hint="eastAsia"/>
          <w:szCs w:val="21"/>
        </w:rPr>
        <w:tab/>
      </w:r>
      <w:r w:rsidRPr="00046829">
        <w:rPr>
          <w:rFonts w:ascii="宋体" w:hAnsi="宋体" w:hint="eastAsia"/>
          <w:szCs w:val="21"/>
        </w:rPr>
        <w:tab/>
      </w:r>
      <w:r w:rsidRPr="00046829">
        <w:rPr>
          <w:rFonts w:ascii="宋体" w:hAnsi="宋体" w:hint="eastAsia"/>
          <w:szCs w:val="21"/>
        </w:rPr>
        <w:tab/>
        <w:t xml:space="preserve">      …</w:t>
      </w:r>
    </w:p>
    <w:p w:rsidR="00EA3CB2" w:rsidRPr="00046829" w:rsidRDefault="00EA3CB2" w:rsidP="00EA3CB2">
      <w:pPr>
        <w:ind w:left="840" w:firstLine="420"/>
        <w:rPr>
          <w:rFonts w:ascii="宋体" w:hAnsi="宋体" w:hint="eastAsia"/>
          <w:szCs w:val="21"/>
        </w:rPr>
      </w:pPr>
      <w:r w:rsidRPr="00046829">
        <w:rPr>
          <w:rFonts w:ascii="宋体" w:hAnsi="宋体" w:hint="eastAsia"/>
          <w:szCs w:val="21"/>
        </w:rPr>
        <w:t>&lt;/Record&gt;</w:t>
      </w:r>
    </w:p>
    <w:p w:rsidR="00EA3CB2" w:rsidRPr="00046829" w:rsidRDefault="00EA3CB2" w:rsidP="00EA3CB2">
      <w:pPr>
        <w:ind w:left="840" w:firstLine="420"/>
        <w:rPr>
          <w:rFonts w:ascii="宋体" w:hAnsi="宋体" w:hint="eastAsia"/>
          <w:szCs w:val="21"/>
        </w:rPr>
      </w:pPr>
      <w:r w:rsidRPr="00046829">
        <w:rPr>
          <w:rFonts w:ascii="宋体" w:hAnsi="宋体" w:hint="eastAsia"/>
          <w:szCs w:val="21"/>
        </w:rPr>
        <w:t>&lt;Record  index=2&gt;</w:t>
      </w:r>
    </w:p>
    <w:p w:rsidR="00EA3CB2" w:rsidRPr="00046829" w:rsidRDefault="00EA3CB2" w:rsidP="00EA3CB2">
      <w:pPr>
        <w:rPr>
          <w:rFonts w:ascii="宋体" w:hAnsi="宋体" w:hint="eastAsia"/>
          <w:szCs w:val="21"/>
        </w:rPr>
      </w:pPr>
      <w:r w:rsidRPr="00046829">
        <w:rPr>
          <w:rFonts w:ascii="宋体" w:hAnsi="宋体" w:hint="eastAsia"/>
          <w:szCs w:val="21"/>
        </w:rPr>
        <w:tab/>
      </w:r>
      <w:r w:rsidRPr="00046829">
        <w:rPr>
          <w:rFonts w:ascii="宋体" w:hAnsi="宋体" w:hint="eastAsia"/>
          <w:szCs w:val="21"/>
        </w:rPr>
        <w:tab/>
      </w:r>
      <w:r w:rsidRPr="00046829">
        <w:rPr>
          <w:rFonts w:ascii="宋体" w:hAnsi="宋体" w:hint="eastAsia"/>
          <w:szCs w:val="21"/>
        </w:rPr>
        <w:tab/>
      </w:r>
      <w:r w:rsidRPr="00046829">
        <w:rPr>
          <w:rFonts w:ascii="宋体" w:hAnsi="宋体" w:hint="eastAsia"/>
          <w:szCs w:val="21"/>
        </w:rPr>
        <w:tab/>
        <w:t>…</w:t>
      </w:r>
    </w:p>
    <w:p w:rsidR="00EA3CB2" w:rsidRPr="00046829" w:rsidRDefault="00EA3CB2" w:rsidP="00EA3CB2">
      <w:pPr>
        <w:ind w:left="840" w:firstLine="420"/>
        <w:rPr>
          <w:rFonts w:ascii="宋体" w:hAnsi="宋体" w:hint="eastAsia"/>
          <w:szCs w:val="21"/>
        </w:rPr>
      </w:pPr>
      <w:r w:rsidRPr="00046829">
        <w:rPr>
          <w:rFonts w:ascii="宋体" w:hAnsi="宋体" w:hint="eastAsia"/>
          <w:szCs w:val="21"/>
        </w:rPr>
        <w:t>&lt;/Record&gt;</w:t>
      </w:r>
    </w:p>
    <w:p w:rsidR="00EA3CB2" w:rsidRPr="00046829" w:rsidRDefault="00EA3CB2" w:rsidP="00EA3CB2">
      <w:pPr>
        <w:rPr>
          <w:rFonts w:ascii="宋体" w:hAnsi="宋体" w:hint="eastAsia"/>
          <w:szCs w:val="21"/>
        </w:rPr>
      </w:pPr>
      <w:r w:rsidRPr="00046829">
        <w:rPr>
          <w:rFonts w:ascii="宋体" w:hAnsi="宋体" w:hint="eastAsia"/>
          <w:szCs w:val="21"/>
        </w:rPr>
        <w:tab/>
      </w:r>
      <w:r w:rsidRPr="00046829">
        <w:rPr>
          <w:rFonts w:ascii="宋体" w:hAnsi="宋体" w:hint="eastAsia"/>
          <w:szCs w:val="21"/>
        </w:rPr>
        <w:tab/>
      </w:r>
      <w:r w:rsidRPr="00046829">
        <w:rPr>
          <w:rFonts w:ascii="宋体" w:hAnsi="宋体" w:hint="eastAsia"/>
          <w:szCs w:val="21"/>
        </w:rPr>
        <w:tab/>
        <w:t>…</w:t>
      </w:r>
    </w:p>
    <w:p w:rsidR="00EA3CB2" w:rsidRPr="00046829" w:rsidRDefault="00EA3CB2" w:rsidP="00EA3CB2">
      <w:pPr>
        <w:rPr>
          <w:rFonts w:ascii="宋体" w:hAnsi="宋体" w:hint="eastAsia"/>
          <w:szCs w:val="21"/>
        </w:rPr>
      </w:pPr>
      <w:r w:rsidRPr="00046829">
        <w:rPr>
          <w:rFonts w:ascii="宋体" w:hAnsi="宋体" w:hint="eastAsia"/>
          <w:szCs w:val="21"/>
        </w:rPr>
        <w:tab/>
      </w:r>
      <w:r w:rsidRPr="00046829">
        <w:rPr>
          <w:rFonts w:ascii="宋体" w:hAnsi="宋体" w:hint="eastAsia"/>
          <w:szCs w:val="21"/>
        </w:rPr>
        <w:tab/>
        <w:t>&lt;/Data&gt;</w:t>
      </w:r>
    </w:p>
    <w:p w:rsidR="00EA3CB2" w:rsidRPr="00046829" w:rsidRDefault="00EA3CB2" w:rsidP="00EA3CB2">
      <w:pPr>
        <w:rPr>
          <w:rFonts w:ascii="宋体" w:hAnsi="宋体" w:hint="eastAsia"/>
          <w:szCs w:val="21"/>
        </w:rPr>
      </w:pPr>
      <w:r w:rsidRPr="00046829">
        <w:rPr>
          <w:rFonts w:ascii="宋体" w:hAnsi="宋体" w:hint="eastAsia"/>
          <w:szCs w:val="21"/>
        </w:rPr>
        <w:t>&lt;/Package&gt;</w:t>
      </w:r>
    </w:p>
    <w:p w:rsidR="00EA3CB2" w:rsidRPr="0025123B" w:rsidRDefault="00EA3CB2" w:rsidP="00EA3CB2">
      <w:pPr>
        <w:rPr>
          <w:rFonts w:ascii="仿宋_GB2312" w:eastAsia="仿宋_GB2312" w:hint="eastAsia"/>
        </w:rPr>
      </w:pPr>
    </w:p>
    <w:p w:rsidR="00EA3CB2" w:rsidRPr="0025123B" w:rsidRDefault="00EA3CB2" w:rsidP="00351DDD">
      <w:pPr>
        <w:pStyle w:val="3"/>
        <w:spacing w:before="0" w:after="0" w:line="360" w:lineRule="auto"/>
        <w:ind w:left="0" w:firstLineChars="300" w:firstLine="840"/>
        <w:rPr>
          <w:rFonts w:ascii="仿宋_GB2312" w:eastAsia="仿宋_GB2312" w:hAnsi="宋体" w:hint="eastAsia"/>
          <w:sz w:val="28"/>
          <w:szCs w:val="28"/>
        </w:rPr>
      </w:pPr>
      <w:bookmarkStart w:id="22" w:name="_Toc428549625"/>
      <w:r w:rsidRPr="0025123B">
        <w:rPr>
          <w:rFonts w:ascii="仿宋_GB2312" w:eastAsia="仿宋_GB2312" w:hAnsi="宋体" w:hint="eastAsia"/>
          <w:sz w:val="28"/>
          <w:szCs w:val="28"/>
        </w:rPr>
        <w:t>数据包描述</w:t>
      </w:r>
      <w:bookmarkEnd w:id="22"/>
    </w:p>
    <w:p w:rsidR="00EA3CB2" w:rsidRPr="0025123B" w:rsidRDefault="00EA3CB2" w:rsidP="00EA3CB2">
      <w:pPr>
        <w:spacing w:line="360" w:lineRule="auto"/>
        <w:ind w:firstLineChars="200" w:firstLine="560"/>
        <w:rPr>
          <w:rFonts w:ascii="仿宋_GB2312" w:eastAsia="仿宋_GB2312" w:hAnsi="宋体" w:hint="eastAsia"/>
          <w:sz w:val="28"/>
          <w:szCs w:val="28"/>
        </w:rPr>
      </w:pPr>
      <w:r w:rsidRPr="0025123B">
        <w:rPr>
          <w:rFonts w:ascii="仿宋_GB2312" w:eastAsia="仿宋_GB2312" w:hAnsi="宋体" w:hint="eastAsia"/>
          <w:sz w:val="28"/>
          <w:szCs w:val="28"/>
        </w:rPr>
        <w:t>数据包描述部分包含数据包编号、数据包类型编码、单位代码、单位名称、记录数、时间等内容。规格要求如表所示。</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1271"/>
        <w:gridCol w:w="2227"/>
        <w:gridCol w:w="1501"/>
        <w:gridCol w:w="2743"/>
      </w:tblGrid>
      <w:tr w:rsidR="00EA3CB2" w:rsidRPr="00542F72">
        <w:trPr>
          <w:trHeight w:val="277"/>
        </w:trPr>
        <w:tc>
          <w:tcPr>
            <w:tcW w:w="1276" w:type="dxa"/>
          </w:tcPr>
          <w:p w:rsidR="00EA3CB2" w:rsidRPr="00542F72" w:rsidRDefault="00EA3CB2" w:rsidP="0025123B">
            <w:pPr>
              <w:pStyle w:val="a0"/>
              <w:numPr>
                <w:ilvl w:val="0"/>
                <w:numId w:val="0"/>
              </w:numPr>
              <w:jc w:val="right"/>
              <w:rPr>
                <w:rFonts w:ascii="宋体" w:eastAsia="宋体" w:hAnsi="宋体" w:hint="eastAsia"/>
                <w:b/>
                <w:bCs/>
                <w:szCs w:val="21"/>
              </w:rPr>
            </w:pPr>
            <w:r w:rsidRPr="00542F72">
              <w:rPr>
                <w:rFonts w:ascii="宋体" w:eastAsia="宋体" w:hAnsi="宋体" w:hint="eastAsia"/>
                <w:b/>
                <w:bCs/>
                <w:szCs w:val="21"/>
              </w:rPr>
              <w:t>顺序号</w:t>
            </w:r>
          </w:p>
        </w:tc>
        <w:tc>
          <w:tcPr>
            <w:tcW w:w="1271" w:type="dxa"/>
          </w:tcPr>
          <w:p w:rsidR="00EA3CB2" w:rsidRPr="00542F72" w:rsidRDefault="00EA3CB2" w:rsidP="0025123B">
            <w:pPr>
              <w:pStyle w:val="a0"/>
              <w:numPr>
                <w:ilvl w:val="0"/>
                <w:numId w:val="0"/>
              </w:numPr>
              <w:rPr>
                <w:rFonts w:ascii="宋体" w:eastAsia="宋体" w:hAnsi="宋体" w:hint="eastAsia"/>
                <w:b/>
                <w:bCs/>
                <w:szCs w:val="21"/>
              </w:rPr>
            </w:pPr>
            <w:r w:rsidRPr="00542F72">
              <w:rPr>
                <w:rFonts w:ascii="宋体" w:eastAsia="宋体" w:hAnsi="宋体" w:hint="eastAsia"/>
                <w:b/>
                <w:bCs/>
                <w:szCs w:val="21"/>
              </w:rPr>
              <w:t>标记</w:t>
            </w:r>
          </w:p>
        </w:tc>
        <w:tc>
          <w:tcPr>
            <w:tcW w:w="2227" w:type="dxa"/>
          </w:tcPr>
          <w:p w:rsidR="00EA3CB2" w:rsidRPr="00542F72" w:rsidRDefault="00EA3CB2" w:rsidP="0025123B">
            <w:pPr>
              <w:pStyle w:val="a0"/>
              <w:numPr>
                <w:ilvl w:val="0"/>
                <w:numId w:val="0"/>
              </w:numPr>
              <w:rPr>
                <w:rFonts w:ascii="宋体" w:eastAsia="宋体" w:hAnsi="宋体" w:hint="eastAsia"/>
                <w:b/>
                <w:bCs/>
                <w:szCs w:val="21"/>
              </w:rPr>
            </w:pPr>
            <w:r w:rsidRPr="00542F72">
              <w:rPr>
                <w:rFonts w:ascii="宋体" w:eastAsia="宋体" w:hAnsi="宋体" w:hint="eastAsia"/>
                <w:b/>
                <w:bCs/>
                <w:szCs w:val="21"/>
              </w:rPr>
              <w:t>长度</w:t>
            </w:r>
            <w:r w:rsidRPr="00542F72">
              <w:rPr>
                <w:rFonts w:ascii="宋体" w:eastAsia="宋体" w:hAnsi="宋体" w:hint="eastAsia"/>
                <w:b/>
                <w:bCs/>
              </w:rPr>
              <w:t>（字节）</w:t>
            </w:r>
          </w:p>
        </w:tc>
        <w:tc>
          <w:tcPr>
            <w:tcW w:w="1501" w:type="dxa"/>
          </w:tcPr>
          <w:p w:rsidR="00EA3CB2" w:rsidRPr="00542F72" w:rsidRDefault="00EA3CB2" w:rsidP="0025123B">
            <w:pPr>
              <w:pStyle w:val="a0"/>
              <w:numPr>
                <w:ilvl w:val="0"/>
                <w:numId w:val="0"/>
              </w:numPr>
              <w:rPr>
                <w:rFonts w:ascii="宋体" w:eastAsia="宋体" w:hAnsi="宋体" w:hint="eastAsia"/>
                <w:b/>
                <w:bCs/>
                <w:szCs w:val="21"/>
              </w:rPr>
            </w:pPr>
            <w:r w:rsidRPr="00542F72">
              <w:rPr>
                <w:rFonts w:ascii="宋体" w:eastAsia="宋体" w:hAnsi="宋体" w:hint="eastAsia"/>
                <w:b/>
                <w:bCs/>
                <w:szCs w:val="21"/>
              </w:rPr>
              <w:t>含义</w:t>
            </w:r>
          </w:p>
        </w:tc>
        <w:tc>
          <w:tcPr>
            <w:tcW w:w="2743" w:type="dxa"/>
          </w:tcPr>
          <w:p w:rsidR="00EA3CB2" w:rsidRPr="00542F72" w:rsidRDefault="00EA3CB2" w:rsidP="0025123B">
            <w:pPr>
              <w:pStyle w:val="a0"/>
              <w:numPr>
                <w:ilvl w:val="0"/>
                <w:numId w:val="0"/>
              </w:numPr>
              <w:rPr>
                <w:rFonts w:ascii="宋体" w:eastAsia="宋体" w:hAnsi="宋体" w:hint="eastAsia"/>
                <w:b/>
                <w:bCs/>
                <w:szCs w:val="21"/>
              </w:rPr>
            </w:pPr>
            <w:r w:rsidRPr="00542F72">
              <w:rPr>
                <w:rFonts w:ascii="宋体" w:eastAsia="宋体" w:hAnsi="宋体" w:hint="eastAsia"/>
                <w:b/>
                <w:bCs/>
                <w:szCs w:val="21"/>
              </w:rPr>
              <w:t>备注</w:t>
            </w:r>
          </w:p>
        </w:tc>
      </w:tr>
      <w:tr w:rsidR="00EA3CB2" w:rsidRPr="00542F72">
        <w:tc>
          <w:tcPr>
            <w:tcW w:w="1276" w:type="dxa"/>
          </w:tcPr>
          <w:p w:rsidR="00EA3CB2" w:rsidRPr="00542F72" w:rsidRDefault="007B3411" w:rsidP="00EA3CB2">
            <w:pPr>
              <w:ind w:left="-101"/>
              <w:jc w:val="center"/>
              <w:rPr>
                <w:rFonts w:ascii="宋体" w:hAnsi="宋体" w:hint="eastAsia"/>
                <w:b/>
                <w:bCs/>
                <w:szCs w:val="21"/>
              </w:rPr>
            </w:pPr>
            <w:r>
              <w:rPr>
                <w:rFonts w:ascii="宋体" w:hAnsi="宋体" w:hint="eastAsia"/>
                <w:b/>
                <w:bCs/>
                <w:szCs w:val="21"/>
              </w:rPr>
              <w:t>1</w:t>
            </w:r>
          </w:p>
        </w:tc>
        <w:tc>
          <w:tcPr>
            <w:tcW w:w="1271" w:type="dxa"/>
          </w:tcPr>
          <w:p w:rsidR="00EA3CB2" w:rsidRPr="00542F72" w:rsidRDefault="00EA3CB2" w:rsidP="00EA3CB2">
            <w:pPr>
              <w:ind w:left="-101"/>
              <w:rPr>
                <w:rFonts w:ascii="宋体" w:hAnsi="宋体" w:hint="eastAsia"/>
                <w:szCs w:val="21"/>
              </w:rPr>
            </w:pPr>
            <w:r w:rsidRPr="00542F72">
              <w:rPr>
                <w:rFonts w:ascii="宋体" w:hAnsi="宋体" w:hint="eastAsia"/>
                <w:szCs w:val="21"/>
              </w:rPr>
              <w:t>SJBBH</w:t>
            </w:r>
          </w:p>
        </w:tc>
        <w:tc>
          <w:tcPr>
            <w:tcW w:w="2227" w:type="dxa"/>
          </w:tcPr>
          <w:p w:rsidR="00EA3CB2" w:rsidRPr="00542F72" w:rsidRDefault="00EA3CB2" w:rsidP="00EA3CB2">
            <w:pPr>
              <w:ind w:left="-101"/>
              <w:jc w:val="center"/>
              <w:rPr>
                <w:rFonts w:ascii="宋体" w:hAnsi="宋体" w:hint="eastAsia"/>
                <w:szCs w:val="21"/>
              </w:rPr>
            </w:pPr>
            <w:r w:rsidRPr="00542F72">
              <w:rPr>
                <w:rFonts w:ascii="宋体" w:hAnsi="宋体" w:hint="eastAsia"/>
                <w:szCs w:val="21"/>
              </w:rPr>
              <w:t>20</w:t>
            </w:r>
          </w:p>
        </w:tc>
        <w:tc>
          <w:tcPr>
            <w:tcW w:w="1501" w:type="dxa"/>
          </w:tcPr>
          <w:p w:rsidR="00EA3CB2" w:rsidRPr="00542F72" w:rsidRDefault="00EA3CB2" w:rsidP="00EA3CB2">
            <w:pPr>
              <w:ind w:left="-101"/>
              <w:rPr>
                <w:rFonts w:ascii="宋体" w:hAnsi="宋体" w:hint="eastAsia"/>
                <w:szCs w:val="21"/>
              </w:rPr>
            </w:pPr>
            <w:r w:rsidRPr="00542F72">
              <w:rPr>
                <w:rFonts w:ascii="宋体" w:hAnsi="宋体" w:hint="eastAsia"/>
                <w:szCs w:val="21"/>
              </w:rPr>
              <w:t>数据包编号</w:t>
            </w:r>
          </w:p>
        </w:tc>
        <w:tc>
          <w:tcPr>
            <w:tcW w:w="2743" w:type="dxa"/>
          </w:tcPr>
          <w:p w:rsidR="00EA3CB2" w:rsidRPr="00542F72" w:rsidRDefault="00EA3CB2" w:rsidP="00EA3CB2">
            <w:pPr>
              <w:ind w:left="-101"/>
              <w:rPr>
                <w:rFonts w:ascii="宋体" w:hAnsi="宋体" w:hint="eastAsia"/>
                <w:szCs w:val="21"/>
              </w:rPr>
            </w:pPr>
          </w:p>
        </w:tc>
      </w:tr>
      <w:tr w:rsidR="00EA3CB2" w:rsidRPr="00542F72">
        <w:tc>
          <w:tcPr>
            <w:tcW w:w="1276" w:type="dxa"/>
          </w:tcPr>
          <w:p w:rsidR="00EA3CB2" w:rsidRPr="00542F72" w:rsidRDefault="007B3411" w:rsidP="00EA3CB2">
            <w:pPr>
              <w:ind w:left="-101"/>
              <w:jc w:val="center"/>
              <w:rPr>
                <w:rFonts w:ascii="宋体" w:hAnsi="宋体" w:hint="eastAsia"/>
                <w:b/>
                <w:bCs/>
                <w:szCs w:val="21"/>
              </w:rPr>
            </w:pPr>
            <w:r>
              <w:rPr>
                <w:rFonts w:ascii="宋体" w:hAnsi="宋体" w:hint="eastAsia"/>
                <w:b/>
                <w:bCs/>
                <w:szCs w:val="21"/>
              </w:rPr>
              <w:t>2</w:t>
            </w:r>
          </w:p>
        </w:tc>
        <w:tc>
          <w:tcPr>
            <w:tcW w:w="1271" w:type="dxa"/>
          </w:tcPr>
          <w:p w:rsidR="00EA3CB2" w:rsidRPr="00542F72" w:rsidRDefault="00EA3CB2" w:rsidP="00EA3CB2">
            <w:pPr>
              <w:ind w:left="-101"/>
              <w:rPr>
                <w:rFonts w:ascii="宋体" w:hAnsi="宋体" w:hint="eastAsia"/>
                <w:szCs w:val="21"/>
              </w:rPr>
            </w:pPr>
            <w:r w:rsidRPr="00542F72">
              <w:rPr>
                <w:rFonts w:ascii="宋体" w:hAnsi="宋体" w:hint="eastAsia"/>
                <w:szCs w:val="21"/>
              </w:rPr>
              <w:t>SJBLX</w:t>
            </w:r>
          </w:p>
        </w:tc>
        <w:tc>
          <w:tcPr>
            <w:tcW w:w="2227" w:type="dxa"/>
          </w:tcPr>
          <w:p w:rsidR="00EA3CB2" w:rsidRPr="00542F72" w:rsidRDefault="00262DBC" w:rsidP="00EA3CB2">
            <w:pPr>
              <w:ind w:left="-101"/>
              <w:jc w:val="center"/>
              <w:rPr>
                <w:rFonts w:ascii="宋体" w:hAnsi="宋体" w:hint="eastAsia"/>
                <w:szCs w:val="21"/>
              </w:rPr>
            </w:pPr>
            <w:r w:rsidRPr="00542F72">
              <w:rPr>
                <w:rFonts w:ascii="宋体" w:hAnsi="宋体" w:hint="eastAsia"/>
                <w:szCs w:val="21"/>
              </w:rPr>
              <w:t>4</w:t>
            </w:r>
          </w:p>
        </w:tc>
        <w:tc>
          <w:tcPr>
            <w:tcW w:w="1501" w:type="dxa"/>
          </w:tcPr>
          <w:p w:rsidR="00EA3CB2" w:rsidRPr="00542F72" w:rsidRDefault="00EA3CB2" w:rsidP="00EA3CB2">
            <w:pPr>
              <w:ind w:left="-101"/>
              <w:rPr>
                <w:rFonts w:ascii="宋体" w:hAnsi="宋体" w:hint="eastAsia"/>
                <w:szCs w:val="21"/>
              </w:rPr>
            </w:pPr>
            <w:r w:rsidRPr="00542F72">
              <w:rPr>
                <w:rFonts w:ascii="宋体" w:hAnsi="宋体" w:hint="eastAsia"/>
              </w:rPr>
              <w:t>数据包类型</w:t>
            </w:r>
          </w:p>
        </w:tc>
        <w:tc>
          <w:tcPr>
            <w:tcW w:w="2743" w:type="dxa"/>
          </w:tcPr>
          <w:p w:rsidR="00EA3CB2" w:rsidRPr="00542F72" w:rsidRDefault="00EA3CB2" w:rsidP="00EA3CB2">
            <w:pPr>
              <w:ind w:left="-101"/>
              <w:rPr>
                <w:rFonts w:ascii="宋体" w:hAnsi="宋体" w:hint="eastAsia"/>
                <w:szCs w:val="21"/>
              </w:rPr>
            </w:pPr>
          </w:p>
        </w:tc>
      </w:tr>
      <w:tr w:rsidR="00EA3CB2" w:rsidRPr="00542F72">
        <w:trPr>
          <w:trHeight w:val="227"/>
        </w:trPr>
        <w:tc>
          <w:tcPr>
            <w:tcW w:w="1276" w:type="dxa"/>
          </w:tcPr>
          <w:p w:rsidR="00EA3CB2" w:rsidRPr="00542F72" w:rsidRDefault="007B3411" w:rsidP="00EA3CB2">
            <w:pPr>
              <w:ind w:left="-101"/>
              <w:jc w:val="center"/>
              <w:rPr>
                <w:rFonts w:ascii="宋体" w:hAnsi="宋体" w:hint="eastAsia"/>
                <w:b/>
                <w:bCs/>
                <w:szCs w:val="21"/>
              </w:rPr>
            </w:pPr>
            <w:r>
              <w:rPr>
                <w:rFonts w:ascii="宋体" w:hAnsi="宋体" w:hint="eastAsia"/>
                <w:b/>
                <w:bCs/>
                <w:szCs w:val="21"/>
              </w:rPr>
              <w:t>3</w:t>
            </w:r>
          </w:p>
        </w:tc>
        <w:tc>
          <w:tcPr>
            <w:tcW w:w="1271" w:type="dxa"/>
          </w:tcPr>
          <w:p w:rsidR="00EA3CB2" w:rsidRPr="00542F72" w:rsidRDefault="00EA3CB2" w:rsidP="00EA3CB2">
            <w:pPr>
              <w:ind w:left="-101"/>
              <w:rPr>
                <w:rFonts w:ascii="宋体" w:hAnsi="宋体" w:hint="eastAsia"/>
                <w:szCs w:val="21"/>
              </w:rPr>
            </w:pPr>
            <w:r w:rsidRPr="00542F72">
              <w:rPr>
                <w:rFonts w:ascii="宋体" w:hAnsi="宋体" w:hint="eastAsia"/>
                <w:szCs w:val="21"/>
              </w:rPr>
              <w:t>DWDM</w:t>
            </w:r>
          </w:p>
        </w:tc>
        <w:tc>
          <w:tcPr>
            <w:tcW w:w="2227" w:type="dxa"/>
          </w:tcPr>
          <w:p w:rsidR="00EA3CB2" w:rsidRPr="00CB0C73" w:rsidRDefault="00AA2F3E" w:rsidP="007000BF">
            <w:pPr>
              <w:ind w:left="-101"/>
              <w:jc w:val="center"/>
              <w:rPr>
                <w:rFonts w:ascii="宋体" w:hAnsi="宋体" w:hint="eastAsia"/>
                <w:color w:val="FF0000"/>
                <w:szCs w:val="21"/>
              </w:rPr>
            </w:pPr>
            <w:r w:rsidRPr="00F23F95">
              <w:rPr>
                <w:rFonts w:ascii="宋体" w:hAnsi="宋体" w:hint="eastAsia"/>
                <w:szCs w:val="21"/>
              </w:rPr>
              <w:t>11</w:t>
            </w:r>
          </w:p>
        </w:tc>
        <w:tc>
          <w:tcPr>
            <w:tcW w:w="1501" w:type="dxa"/>
          </w:tcPr>
          <w:p w:rsidR="00EA3CB2" w:rsidRPr="00104E84" w:rsidRDefault="00EA3CB2" w:rsidP="00EA3CB2">
            <w:pPr>
              <w:ind w:left="-101"/>
              <w:rPr>
                <w:rFonts w:ascii="宋体" w:hAnsi="宋体" w:hint="eastAsia"/>
                <w:szCs w:val="21"/>
              </w:rPr>
            </w:pPr>
            <w:r w:rsidRPr="00104E84">
              <w:rPr>
                <w:rFonts w:ascii="宋体" w:hAnsi="宋体" w:hint="eastAsia"/>
                <w:szCs w:val="21"/>
              </w:rPr>
              <w:t>单位代码</w:t>
            </w:r>
          </w:p>
        </w:tc>
        <w:tc>
          <w:tcPr>
            <w:tcW w:w="2743" w:type="dxa"/>
          </w:tcPr>
          <w:p w:rsidR="00EA3CB2" w:rsidRPr="00104E84" w:rsidRDefault="00EA3CB2" w:rsidP="00EA3CB2">
            <w:pPr>
              <w:ind w:left="-101"/>
              <w:rPr>
                <w:rFonts w:ascii="宋体" w:hAnsi="宋体" w:hint="eastAsia"/>
                <w:szCs w:val="21"/>
              </w:rPr>
            </w:pPr>
            <w:r w:rsidRPr="00104E84">
              <w:rPr>
                <w:rFonts w:ascii="宋体" w:hAnsi="宋体" w:hint="eastAsia"/>
                <w:szCs w:val="21"/>
              </w:rPr>
              <w:t>发送单位的代码</w:t>
            </w:r>
            <w:r w:rsidR="0030066B" w:rsidRPr="00104E84">
              <w:rPr>
                <w:rFonts w:ascii="宋体" w:hAnsi="宋体" w:hint="eastAsia"/>
                <w:szCs w:val="21"/>
              </w:rPr>
              <w:t>。</w:t>
            </w:r>
          </w:p>
          <w:p w:rsidR="001437D1" w:rsidRPr="00104E84" w:rsidRDefault="001437D1" w:rsidP="00AA2F3E">
            <w:pPr>
              <w:ind w:left="-101"/>
              <w:rPr>
                <w:rFonts w:ascii="宋体" w:hAnsi="宋体" w:hint="eastAsia"/>
                <w:szCs w:val="21"/>
              </w:rPr>
            </w:pPr>
            <w:r w:rsidRPr="00104E84">
              <w:rPr>
                <w:rFonts w:ascii="宋体" w:hAnsi="宋体" w:hint="eastAsia"/>
                <w:szCs w:val="21"/>
              </w:rPr>
              <w:t>税务机关代码为1</w:t>
            </w:r>
            <w:r w:rsidR="00AA2F3E">
              <w:rPr>
                <w:rFonts w:ascii="宋体" w:hAnsi="宋体" w:hint="eastAsia"/>
                <w:szCs w:val="21"/>
              </w:rPr>
              <w:t>1</w:t>
            </w:r>
            <w:r w:rsidRPr="00104E84">
              <w:rPr>
                <w:rFonts w:ascii="宋体" w:hAnsi="宋体" w:hint="eastAsia"/>
                <w:szCs w:val="21"/>
              </w:rPr>
              <w:t>位，工商登记机关代码为6位</w:t>
            </w:r>
          </w:p>
        </w:tc>
      </w:tr>
      <w:tr w:rsidR="00EA3CB2" w:rsidRPr="00542F72">
        <w:trPr>
          <w:trHeight w:val="227"/>
        </w:trPr>
        <w:tc>
          <w:tcPr>
            <w:tcW w:w="1276" w:type="dxa"/>
          </w:tcPr>
          <w:p w:rsidR="00EA3CB2" w:rsidRPr="00542F72" w:rsidRDefault="007B3411" w:rsidP="00EA3CB2">
            <w:pPr>
              <w:ind w:left="-101"/>
              <w:jc w:val="center"/>
              <w:rPr>
                <w:rFonts w:ascii="宋体" w:hAnsi="宋体" w:hint="eastAsia"/>
                <w:b/>
                <w:bCs/>
                <w:szCs w:val="21"/>
              </w:rPr>
            </w:pPr>
            <w:r>
              <w:rPr>
                <w:rFonts w:ascii="宋体" w:hAnsi="宋体" w:hint="eastAsia"/>
                <w:b/>
                <w:bCs/>
                <w:szCs w:val="21"/>
              </w:rPr>
              <w:t>4</w:t>
            </w:r>
          </w:p>
        </w:tc>
        <w:tc>
          <w:tcPr>
            <w:tcW w:w="1271" w:type="dxa"/>
          </w:tcPr>
          <w:p w:rsidR="00EA3CB2" w:rsidRPr="00542F72" w:rsidRDefault="00EA3CB2" w:rsidP="00EA3CB2">
            <w:pPr>
              <w:ind w:left="-101"/>
              <w:rPr>
                <w:rFonts w:ascii="宋体" w:hAnsi="宋体" w:hint="eastAsia"/>
                <w:szCs w:val="21"/>
              </w:rPr>
            </w:pPr>
            <w:r w:rsidRPr="00542F72">
              <w:rPr>
                <w:rFonts w:ascii="宋体" w:hAnsi="宋体" w:hint="eastAsia"/>
                <w:szCs w:val="21"/>
              </w:rPr>
              <w:t>DWMC</w:t>
            </w:r>
          </w:p>
        </w:tc>
        <w:tc>
          <w:tcPr>
            <w:tcW w:w="2227" w:type="dxa"/>
          </w:tcPr>
          <w:p w:rsidR="00EA3CB2" w:rsidRPr="00542F72" w:rsidRDefault="00262DBC" w:rsidP="00EA3CB2">
            <w:pPr>
              <w:ind w:left="-101"/>
              <w:jc w:val="center"/>
              <w:rPr>
                <w:rFonts w:ascii="宋体" w:hAnsi="宋体" w:hint="eastAsia"/>
                <w:szCs w:val="21"/>
              </w:rPr>
            </w:pPr>
            <w:r w:rsidRPr="00542F72">
              <w:rPr>
                <w:rFonts w:ascii="宋体" w:hAnsi="宋体" w:hint="eastAsia"/>
                <w:szCs w:val="21"/>
              </w:rPr>
              <w:t>60</w:t>
            </w:r>
          </w:p>
        </w:tc>
        <w:tc>
          <w:tcPr>
            <w:tcW w:w="1501" w:type="dxa"/>
          </w:tcPr>
          <w:p w:rsidR="00EA3CB2" w:rsidRPr="00542F72" w:rsidRDefault="00EA3CB2" w:rsidP="00EA3CB2">
            <w:pPr>
              <w:ind w:left="-101"/>
              <w:rPr>
                <w:rFonts w:ascii="宋体" w:hAnsi="宋体" w:hint="eastAsia"/>
                <w:szCs w:val="21"/>
              </w:rPr>
            </w:pPr>
            <w:r w:rsidRPr="00542F72">
              <w:rPr>
                <w:rFonts w:ascii="宋体" w:hAnsi="宋体" w:hint="eastAsia"/>
                <w:szCs w:val="21"/>
              </w:rPr>
              <w:t>单位名称</w:t>
            </w:r>
          </w:p>
        </w:tc>
        <w:tc>
          <w:tcPr>
            <w:tcW w:w="2743" w:type="dxa"/>
          </w:tcPr>
          <w:p w:rsidR="00EA3CB2" w:rsidRPr="00542F72" w:rsidRDefault="00EA3CB2" w:rsidP="00EA3CB2">
            <w:pPr>
              <w:ind w:left="-101"/>
              <w:rPr>
                <w:rFonts w:ascii="宋体" w:hAnsi="宋体" w:hint="eastAsia"/>
                <w:szCs w:val="21"/>
              </w:rPr>
            </w:pPr>
            <w:r w:rsidRPr="00542F72">
              <w:rPr>
                <w:rFonts w:ascii="宋体" w:hAnsi="宋体" w:hint="eastAsia"/>
                <w:szCs w:val="21"/>
              </w:rPr>
              <w:t>发送单位的名称</w:t>
            </w:r>
          </w:p>
        </w:tc>
      </w:tr>
      <w:tr w:rsidR="00EA3CB2" w:rsidRPr="00542F72">
        <w:tc>
          <w:tcPr>
            <w:tcW w:w="1276" w:type="dxa"/>
          </w:tcPr>
          <w:p w:rsidR="00EA3CB2" w:rsidRPr="00542F72" w:rsidRDefault="007B3411" w:rsidP="00EA3CB2">
            <w:pPr>
              <w:ind w:left="-101"/>
              <w:jc w:val="center"/>
              <w:rPr>
                <w:rFonts w:ascii="宋体" w:hAnsi="宋体" w:hint="eastAsia"/>
                <w:b/>
                <w:bCs/>
                <w:szCs w:val="21"/>
              </w:rPr>
            </w:pPr>
            <w:r>
              <w:rPr>
                <w:rFonts w:ascii="宋体" w:hAnsi="宋体" w:hint="eastAsia"/>
                <w:b/>
                <w:bCs/>
                <w:szCs w:val="21"/>
              </w:rPr>
              <w:t>5</w:t>
            </w:r>
          </w:p>
        </w:tc>
        <w:tc>
          <w:tcPr>
            <w:tcW w:w="1271" w:type="dxa"/>
          </w:tcPr>
          <w:p w:rsidR="00EA3CB2" w:rsidRPr="00542F72" w:rsidRDefault="00EA3CB2" w:rsidP="00EA3CB2">
            <w:pPr>
              <w:ind w:left="-101"/>
              <w:rPr>
                <w:rFonts w:ascii="宋体" w:hAnsi="宋体" w:hint="eastAsia"/>
                <w:szCs w:val="21"/>
              </w:rPr>
            </w:pPr>
            <w:r w:rsidRPr="00542F72">
              <w:rPr>
                <w:rFonts w:ascii="宋体" w:hAnsi="宋体" w:hint="eastAsia"/>
                <w:szCs w:val="21"/>
              </w:rPr>
              <w:t>JLS</w:t>
            </w:r>
          </w:p>
        </w:tc>
        <w:tc>
          <w:tcPr>
            <w:tcW w:w="2227" w:type="dxa"/>
          </w:tcPr>
          <w:p w:rsidR="00EA3CB2" w:rsidRPr="00542F72" w:rsidRDefault="00262DBC" w:rsidP="00EA3CB2">
            <w:pPr>
              <w:ind w:left="-101"/>
              <w:jc w:val="center"/>
              <w:rPr>
                <w:rFonts w:ascii="宋体" w:hAnsi="宋体" w:hint="eastAsia"/>
                <w:szCs w:val="21"/>
              </w:rPr>
            </w:pPr>
            <w:r w:rsidRPr="00542F72">
              <w:rPr>
                <w:rFonts w:ascii="宋体" w:hAnsi="宋体" w:hint="eastAsia"/>
                <w:szCs w:val="21"/>
              </w:rPr>
              <w:t>3</w:t>
            </w:r>
          </w:p>
        </w:tc>
        <w:tc>
          <w:tcPr>
            <w:tcW w:w="1501" w:type="dxa"/>
          </w:tcPr>
          <w:p w:rsidR="00EA3CB2" w:rsidRPr="00542F72" w:rsidRDefault="00EA3CB2" w:rsidP="00EA3CB2">
            <w:pPr>
              <w:ind w:left="-101"/>
              <w:rPr>
                <w:rFonts w:ascii="宋体" w:hAnsi="宋体" w:hint="eastAsia"/>
                <w:szCs w:val="21"/>
              </w:rPr>
            </w:pPr>
            <w:r w:rsidRPr="00542F72">
              <w:rPr>
                <w:rFonts w:ascii="宋体" w:hAnsi="宋体" w:hint="eastAsia"/>
                <w:szCs w:val="21"/>
              </w:rPr>
              <w:t>记录数</w:t>
            </w:r>
          </w:p>
        </w:tc>
        <w:tc>
          <w:tcPr>
            <w:tcW w:w="2743" w:type="dxa"/>
          </w:tcPr>
          <w:p w:rsidR="00EA3CB2" w:rsidRPr="00542F72" w:rsidRDefault="00262DBC" w:rsidP="00EA3CB2">
            <w:pPr>
              <w:ind w:left="-101"/>
              <w:rPr>
                <w:rFonts w:ascii="宋体" w:hAnsi="宋体" w:hint="eastAsia"/>
                <w:szCs w:val="21"/>
              </w:rPr>
            </w:pPr>
            <w:r w:rsidRPr="00542F72">
              <w:rPr>
                <w:rFonts w:ascii="宋体" w:hAnsi="宋体" w:hint="eastAsia"/>
                <w:szCs w:val="21"/>
              </w:rPr>
              <w:t>每个数据包最多不超过100条</w:t>
            </w:r>
          </w:p>
        </w:tc>
      </w:tr>
      <w:tr w:rsidR="00EA3CB2" w:rsidRPr="00542F72">
        <w:tc>
          <w:tcPr>
            <w:tcW w:w="1276" w:type="dxa"/>
          </w:tcPr>
          <w:p w:rsidR="00EA3CB2" w:rsidRPr="00542F72" w:rsidRDefault="007B3411" w:rsidP="00EA3CB2">
            <w:pPr>
              <w:ind w:left="-101"/>
              <w:jc w:val="center"/>
              <w:rPr>
                <w:rFonts w:ascii="宋体" w:hAnsi="宋体" w:hint="eastAsia"/>
                <w:b/>
                <w:bCs/>
                <w:szCs w:val="21"/>
              </w:rPr>
            </w:pPr>
            <w:r>
              <w:rPr>
                <w:rFonts w:ascii="宋体" w:hAnsi="宋体" w:hint="eastAsia"/>
                <w:b/>
                <w:bCs/>
                <w:szCs w:val="21"/>
              </w:rPr>
              <w:t>6</w:t>
            </w:r>
          </w:p>
        </w:tc>
        <w:tc>
          <w:tcPr>
            <w:tcW w:w="1271" w:type="dxa"/>
          </w:tcPr>
          <w:p w:rsidR="00EA3CB2" w:rsidRPr="00542F72" w:rsidRDefault="00262DBC" w:rsidP="00EA3CB2">
            <w:pPr>
              <w:ind w:left="-101"/>
              <w:rPr>
                <w:rFonts w:ascii="宋体" w:hAnsi="宋体" w:hint="eastAsia"/>
                <w:szCs w:val="21"/>
              </w:rPr>
            </w:pPr>
            <w:r w:rsidRPr="00542F72">
              <w:rPr>
                <w:rFonts w:ascii="宋体" w:hAnsi="宋体" w:hint="eastAsia"/>
                <w:szCs w:val="21"/>
              </w:rPr>
              <w:t>SCRQ</w:t>
            </w:r>
          </w:p>
        </w:tc>
        <w:tc>
          <w:tcPr>
            <w:tcW w:w="2227" w:type="dxa"/>
          </w:tcPr>
          <w:p w:rsidR="00EA3CB2" w:rsidRPr="00542F72" w:rsidRDefault="00EA3CB2" w:rsidP="00EA3CB2">
            <w:pPr>
              <w:ind w:left="-101"/>
              <w:jc w:val="center"/>
              <w:rPr>
                <w:rFonts w:ascii="宋体" w:hAnsi="宋体" w:hint="eastAsia"/>
                <w:szCs w:val="21"/>
              </w:rPr>
            </w:pPr>
            <w:r w:rsidRPr="00542F72">
              <w:rPr>
                <w:rFonts w:ascii="宋体" w:hAnsi="宋体" w:hint="eastAsia"/>
                <w:szCs w:val="21"/>
              </w:rPr>
              <w:t>14</w:t>
            </w:r>
          </w:p>
        </w:tc>
        <w:tc>
          <w:tcPr>
            <w:tcW w:w="1501" w:type="dxa"/>
          </w:tcPr>
          <w:p w:rsidR="00EA3CB2" w:rsidRPr="00542F72" w:rsidRDefault="00EA3CB2" w:rsidP="00EA3CB2">
            <w:pPr>
              <w:ind w:left="-101"/>
              <w:rPr>
                <w:rFonts w:ascii="宋体" w:hAnsi="宋体" w:hint="eastAsia"/>
                <w:szCs w:val="21"/>
              </w:rPr>
            </w:pPr>
            <w:r w:rsidRPr="00542F72">
              <w:rPr>
                <w:rFonts w:ascii="宋体" w:hAnsi="宋体" w:hint="eastAsia"/>
                <w:szCs w:val="21"/>
              </w:rPr>
              <w:t>生成日期</w:t>
            </w:r>
          </w:p>
        </w:tc>
        <w:tc>
          <w:tcPr>
            <w:tcW w:w="2743" w:type="dxa"/>
          </w:tcPr>
          <w:p w:rsidR="00EA3CB2" w:rsidRPr="00542F72" w:rsidRDefault="00EA3CB2" w:rsidP="00EA3CB2">
            <w:pPr>
              <w:ind w:left="-101"/>
              <w:rPr>
                <w:rFonts w:ascii="宋体" w:hAnsi="宋体" w:hint="eastAsia"/>
                <w:szCs w:val="21"/>
              </w:rPr>
            </w:pPr>
            <w:r w:rsidRPr="00542F72">
              <w:rPr>
                <w:rFonts w:ascii="宋体" w:hAnsi="宋体" w:hint="eastAsia"/>
                <w:szCs w:val="21"/>
              </w:rPr>
              <w:t>年月日时分秒：</w:t>
            </w:r>
          </w:p>
          <w:p w:rsidR="00EA3CB2" w:rsidRPr="00542F72" w:rsidRDefault="00262DBC" w:rsidP="00EA3CB2">
            <w:pPr>
              <w:ind w:left="-101"/>
              <w:rPr>
                <w:rFonts w:ascii="宋体" w:hAnsi="宋体" w:hint="eastAsia"/>
                <w:szCs w:val="21"/>
              </w:rPr>
            </w:pPr>
            <w:r w:rsidRPr="00542F72">
              <w:rPr>
                <w:rFonts w:ascii="宋体" w:hAnsi="宋体" w:hint="eastAsia"/>
                <w:szCs w:val="21"/>
              </w:rPr>
              <w:t>YYYYMMDDHH24MISS</w:t>
            </w:r>
          </w:p>
        </w:tc>
      </w:tr>
    </w:tbl>
    <w:p w:rsidR="00EA3CB2" w:rsidRPr="0025123B" w:rsidRDefault="00EA3CB2" w:rsidP="00EA3CB2">
      <w:pPr>
        <w:ind w:firstLine="420"/>
        <w:rPr>
          <w:rFonts w:ascii="仿宋_GB2312" w:eastAsia="仿宋_GB2312" w:hint="eastAsia"/>
        </w:rPr>
      </w:pPr>
    </w:p>
    <w:p w:rsidR="00262DBC" w:rsidRDefault="00262DBC" w:rsidP="00351DDD">
      <w:pPr>
        <w:pStyle w:val="3"/>
        <w:spacing w:before="0" w:after="0" w:line="360" w:lineRule="auto"/>
        <w:ind w:left="0" w:firstLineChars="300" w:firstLine="840"/>
        <w:rPr>
          <w:rFonts w:ascii="仿宋_GB2312" w:eastAsia="仿宋_GB2312" w:hAnsi="宋体" w:hint="eastAsia"/>
          <w:sz w:val="28"/>
          <w:szCs w:val="28"/>
          <w:lang w:eastAsia="zh-CN"/>
        </w:rPr>
      </w:pPr>
      <w:bookmarkStart w:id="23" w:name="_Toc428549626"/>
      <w:r>
        <w:rPr>
          <w:rFonts w:ascii="仿宋_GB2312" w:eastAsia="仿宋_GB2312" w:hAnsi="宋体" w:hint="eastAsia"/>
          <w:sz w:val="28"/>
          <w:szCs w:val="28"/>
          <w:lang w:eastAsia="zh-CN"/>
        </w:rPr>
        <w:t>数据包大小</w:t>
      </w:r>
      <w:bookmarkEnd w:id="23"/>
    </w:p>
    <w:p w:rsidR="00262DBC" w:rsidRPr="00262DBC" w:rsidRDefault="00262DBC" w:rsidP="00262DBC">
      <w:pPr>
        <w:ind w:firstLineChars="200" w:firstLine="420"/>
        <w:rPr>
          <w:rFonts w:hint="eastAsia"/>
          <w:lang/>
        </w:rPr>
      </w:pPr>
      <w:r>
        <w:rPr>
          <w:rFonts w:hint="eastAsia"/>
          <w:lang/>
        </w:rPr>
        <w:t xml:space="preserve">  </w:t>
      </w:r>
      <w:r w:rsidRPr="00262DBC">
        <w:rPr>
          <w:rFonts w:ascii="仿宋_GB2312" w:eastAsia="仿宋_GB2312" w:hAnsi="宋体" w:hint="eastAsia"/>
          <w:sz w:val="28"/>
          <w:szCs w:val="28"/>
        </w:rPr>
        <w:t>每个数据包最多不超过100条记录。</w:t>
      </w:r>
    </w:p>
    <w:p w:rsidR="00EA3CB2" w:rsidRPr="0025123B" w:rsidRDefault="00EA3CB2" w:rsidP="00351DDD">
      <w:pPr>
        <w:pStyle w:val="3"/>
        <w:spacing w:before="0" w:after="0" w:line="360" w:lineRule="auto"/>
        <w:ind w:left="0" w:firstLineChars="300" w:firstLine="840"/>
        <w:rPr>
          <w:rFonts w:ascii="仿宋_GB2312" w:eastAsia="仿宋_GB2312" w:hAnsi="宋体" w:hint="eastAsia"/>
          <w:sz w:val="28"/>
          <w:szCs w:val="28"/>
        </w:rPr>
      </w:pPr>
      <w:bookmarkStart w:id="24" w:name="_Toc428549627"/>
      <w:r w:rsidRPr="0025123B">
        <w:rPr>
          <w:rFonts w:ascii="仿宋_GB2312" w:eastAsia="仿宋_GB2312" w:hAnsi="宋体" w:hint="eastAsia"/>
          <w:sz w:val="28"/>
          <w:szCs w:val="28"/>
        </w:rPr>
        <w:t>交换数据记录</w:t>
      </w:r>
      <w:bookmarkEnd w:id="24"/>
    </w:p>
    <w:p w:rsidR="00EA3CB2" w:rsidRPr="0025123B" w:rsidRDefault="0025123B" w:rsidP="0025123B">
      <w:pPr>
        <w:ind w:firstLineChars="200" w:firstLine="560"/>
        <w:rPr>
          <w:rFonts w:ascii="仿宋_GB2312" w:eastAsia="仿宋_GB2312" w:hAnsi="宋体" w:hint="eastAsia"/>
          <w:sz w:val="28"/>
          <w:szCs w:val="28"/>
        </w:rPr>
      </w:pPr>
      <w:r w:rsidRPr="0025123B">
        <w:rPr>
          <w:rFonts w:ascii="仿宋_GB2312" w:eastAsia="仿宋_GB2312" w:hAnsi="宋体" w:hint="eastAsia"/>
          <w:sz w:val="28"/>
          <w:szCs w:val="28"/>
        </w:rPr>
        <w:t>交换数据</w:t>
      </w:r>
      <w:r>
        <w:rPr>
          <w:rFonts w:ascii="仿宋_GB2312" w:eastAsia="仿宋_GB2312" w:hAnsi="宋体" w:hint="eastAsia"/>
          <w:sz w:val="28"/>
          <w:szCs w:val="28"/>
        </w:rPr>
        <w:t>记录规则待数据项明确后再行确定。</w:t>
      </w:r>
    </w:p>
    <w:p w:rsidR="00EA3CB2" w:rsidRPr="002F0B71" w:rsidRDefault="00D22DC7" w:rsidP="00351DDD">
      <w:pPr>
        <w:pStyle w:val="2"/>
        <w:spacing w:before="0" w:after="0" w:line="360" w:lineRule="auto"/>
        <w:ind w:left="0" w:firstLineChars="200" w:firstLine="560"/>
        <w:rPr>
          <w:rFonts w:ascii="仿宋_GB2312" w:eastAsia="仿宋_GB2312" w:hAnsi="宋体" w:hint="eastAsia"/>
          <w:sz w:val="28"/>
          <w:szCs w:val="28"/>
          <w:lang w:eastAsia="zh-CN"/>
        </w:rPr>
      </w:pPr>
      <w:bookmarkStart w:id="25" w:name="_Toc428549628"/>
      <w:r w:rsidRPr="002F0B71">
        <w:rPr>
          <w:rFonts w:ascii="仿宋_GB2312" w:eastAsia="仿宋_GB2312" w:hAnsi="宋体" w:hint="eastAsia"/>
          <w:sz w:val="28"/>
          <w:szCs w:val="28"/>
          <w:lang w:eastAsia="zh-CN"/>
        </w:rPr>
        <w:t>系统部署</w:t>
      </w:r>
      <w:r w:rsidR="00BF200C">
        <w:rPr>
          <w:rFonts w:ascii="仿宋_GB2312" w:eastAsia="仿宋_GB2312" w:hAnsi="宋体" w:hint="eastAsia"/>
          <w:sz w:val="28"/>
          <w:szCs w:val="28"/>
          <w:lang w:eastAsia="zh-CN"/>
        </w:rPr>
        <w:t>（建议）</w:t>
      </w:r>
      <w:bookmarkEnd w:id="25"/>
    </w:p>
    <w:p w:rsidR="00D22DC7" w:rsidRPr="002F0B71" w:rsidRDefault="00D22DC7" w:rsidP="00D22DC7">
      <w:pPr>
        <w:spacing w:line="360" w:lineRule="auto"/>
        <w:ind w:firstLineChars="200" w:firstLine="560"/>
        <w:rPr>
          <w:rFonts w:ascii="仿宋_GB2312" w:eastAsia="仿宋_GB2312" w:hAnsi="宋体" w:hint="eastAsia"/>
          <w:sz w:val="28"/>
          <w:szCs w:val="28"/>
        </w:rPr>
      </w:pPr>
      <w:r w:rsidRPr="002F0B71">
        <w:rPr>
          <w:rFonts w:ascii="仿宋_GB2312" w:eastAsia="仿宋_GB2312" w:hAnsi="宋体" w:hint="eastAsia"/>
          <w:sz w:val="28"/>
          <w:szCs w:val="28"/>
        </w:rPr>
        <w:t>数据交换的逻辑部署与物理部署方案如下图所示：</w:t>
      </w:r>
    </w:p>
    <w:p w:rsidR="00D22DC7" w:rsidRPr="002F0B71" w:rsidRDefault="00351DDD" w:rsidP="00D22DC7">
      <w:pPr>
        <w:spacing w:line="360" w:lineRule="auto"/>
        <w:jc w:val="center"/>
        <w:rPr>
          <w:rFonts w:ascii="仿宋_GB2312" w:eastAsia="仿宋_GB2312" w:hint="eastAsia"/>
        </w:rPr>
      </w:pPr>
      <w:r>
        <w:rPr>
          <w:rFonts w:ascii="仿宋_GB2312" w:eastAsia="仿宋_GB2312" w:hint="eastAsia"/>
          <w:noProof/>
        </w:rPr>
        <w:drawing>
          <wp:inline distT="0" distB="0" distL="0" distR="0">
            <wp:extent cx="5135880" cy="1508760"/>
            <wp:effectExtent l="19050" t="0" r="762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4" cstate="print"/>
                    <a:srcRect/>
                    <a:stretch>
                      <a:fillRect/>
                    </a:stretch>
                  </pic:blipFill>
                  <pic:spPr bwMode="auto">
                    <a:xfrm>
                      <a:off x="0" y="0"/>
                      <a:ext cx="5135880" cy="1508760"/>
                    </a:xfrm>
                    <a:prstGeom prst="rect">
                      <a:avLst/>
                    </a:prstGeom>
                    <a:noFill/>
                    <a:ln w="9525">
                      <a:noFill/>
                      <a:miter lim="800000"/>
                      <a:headEnd/>
                      <a:tailEnd/>
                    </a:ln>
                  </pic:spPr>
                </pic:pic>
              </a:graphicData>
            </a:graphic>
          </wp:inline>
        </w:drawing>
      </w:r>
      <w:bookmarkEnd w:id="9"/>
    </w:p>
    <w:sectPr w:rsidR="00D22DC7" w:rsidRPr="002F0B71" w:rsidSect="00041E10">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029" w:rsidRDefault="007E5029" w:rsidP="002850C1">
      <w:r>
        <w:separator/>
      </w:r>
    </w:p>
  </w:endnote>
  <w:endnote w:type="continuationSeparator" w:id="0">
    <w:p w:rsidR="007E5029" w:rsidRDefault="007E5029" w:rsidP="00285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F4B" w:rsidRDefault="00142F4B" w:rsidP="00EC50BD">
    <w:pPr>
      <w:pStyle w:val="8Char"/>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42F4B" w:rsidRDefault="00142F4B">
    <w:pPr>
      <w:pStyle w:val="8Cha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F4B" w:rsidRDefault="00142F4B" w:rsidP="00D42621">
    <w:pPr>
      <w:pStyle w:val="8Char"/>
      <w:jc w:val="center"/>
    </w:pPr>
    <w:fldSimple w:instr=" PAGE   \* MERGEFORMAT ">
      <w:r w:rsidR="00351DDD" w:rsidRPr="00351DDD">
        <w:rPr>
          <w:noProof/>
          <w:lang w:val="zh-CN"/>
        </w:rPr>
        <w:t>I</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F4B" w:rsidRDefault="00142F4B" w:rsidP="00D42621">
    <w:pPr>
      <w:pStyle w:val="8Char"/>
      <w:jc w:val="center"/>
    </w:pPr>
    <w:fldSimple w:instr=" PAGE   \* MERGEFORMAT ">
      <w:r w:rsidR="00351DDD" w:rsidRPr="00351DDD">
        <w:rPr>
          <w:noProof/>
          <w:lang w:val="zh-CN"/>
        </w:rPr>
        <w:t>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F4B" w:rsidRDefault="00142F4B" w:rsidP="00D42621">
    <w:pPr>
      <w:pStyle w:val="8Char"/>
      <w:jc w:val="center"/>
    </w:pPr>
    <w:fldSimple w:instr=" PAGE   \* MERGEFORMAT ">
      <w:r w:rsidR="00351DDD" w:rsidRPr="00351DDD">
        <w:rPr>
          <w:noProof/>
          <w:lang w:val="zh-CN"/>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029" w:rsidRDefault="007E5029" w:rsidP="002850C1">
      <w:r>
        <w:separator/>
      </w:r>
    </w:p>
  </w:footnote>
  <w:footnote w:type="continuationSeparator" w:id="0">
    <w:p w:rsidR="007E5029" w:rsidRDefault="007E5029" w:rsidP="002850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A2F0B"/>
    <w:multiLevelType w:val="multilevel"/>
    <w:tmpl w:val="392CD6CC"/>
    <w:lvl w:ilvl="0">
      <w:start w:val="1"/>
      <w:numFmt w:val="decimal"/>
      <w:pStyle w:val="1"/>
      <w:lvlText w:val="%1."/>
      <w:lvlJc w:val="left"/>
      <w:pPr>
        <w:ind w:left="1283" w:hanging="432"/>
      </w:pPr>
    </w:lvl>
    <w:lvl w:ilvl="1">
      <w:start w:val="1"/>
      <w:numFmt w:val="decimal"/>
      <w:pStyle w:val="2"/>
      <w:lvlText w:val="%1.%2"/>
      <w:lvlJc w:val="left"/>
      <w:pPr>
        <w:ind w:left="3695" w:hanging="576"/>
      </w:pPr>
      <w:rPr>
        <w:rFonts w:cs="Times New Roman"/>
      </w:rPr>
    </w:lvl>
    <w:lvl w:ilvl="2">
      <w:start w:val="1"/>
      <w:numFmt w:val="decimal"/>
      <w:pStyle w:val="3"/>
      <w:lvlText w:val="%1.%2.%3"/>
      <w:lvlJc w:val="left"/>
      <w:pPr>
        <w:ind w:left="720" w:hanging="720"/>
      </w:pPr>
      <w:rPr>
        <w:rFonts w:cs="Times New Roman"/>
        <w:color w:val="auto"/>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
    <w:nsid w:val="646260FA"/>
    <w:multiLevelType w:val="multilevel"/>
    <w:tmpl w:val="664265C4"/>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6CEA2025"/>
    <w:multiLevelType w:val="multilevel"/>
    <w:tmpl w:val="EAF4599C"/>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50C1"/>
    <w:rsid w:val="000004C0"/>
    <w:rsid w:val="00001D3E"/>
    <w:rsid w:val="00002250"/>
    <w:rsid w:val="00002EE6"/>
    <w:rsid w:val="00003FC0"/>
    <w:rsid w:val="000040D0"/>
    <w:rsid w:val="00005475"/>
    <w:rsid w:val="00005D79"/>
    <w:rsid w:val="00010CE6"/>
    <w:rsid w:val="00010D68"/>
    <w:rsid w:val="00014766"/>
    <w:rsid w:val="000148CA"/>
    <w:rsid w:val="00017CC2"/>
    <w:rsid w:val="0002162C"/>
    <w:rsid w:val="00022CB7"/>
    <w:rsid w:val="000238B3"/>
    <w:rsid w:val="00024162"/>
    <w:rsid w:val="00025469"/>
    <w:rsid w:val="00025F57"/>
    <w:rsid w:val="00026660"/>
    <w:rsid w:val="000277E6"/>
    <w:rsid w:val="0003125D"/>
    <w:rsid w:val="00031B1A"/>
    <w:rsid w:val="0003397F"/>
    <w:rsid w:val="000348D6"/>
    <w:rsid w:val="00034C85"/>
    <w:rsid w:val="0003511B"/>
    <w:rsid w:val="000356C4"/>
    <w:rsid w:val="0003586E"/>
    <w:rsid w:val="000359E4"/>
    <w:rsid w:val="00035E67"/>
    <w:rsid w:val="00036317"/>
    <w:rsid w:val="00040E77"/>
    <w:rsid w:val="00041999"/>
    <w:rsid w:val="00041E10"/>
    <w:rsid w:val="000428CA"/>
    <w:rsid w:val="00042E55"/>
    <w:rsid w:val="00042F85"/>
    <w:rsid w:val="00042F87"/>
    <w:rsid w:val="00043368"/>
    <w:rsid w:val="000434DB"/>
    <w:rsid w:val="0004402F"/>
    <w:rsid w:val="0004439B"/>
    <w:rsid w:val="00044E77"/>
    <w:rsid w:val="00046829"/>
    <w:rsid w:val="00050AB8"/>
    <w:rsid w:val="00051791"/>
    <w:rsid w:val="000519D4"/>
    <w:rsid w:val="00051C0B"/>
    <w:rsid w:val="00051F7A"/>
    <w:rsid w:val="000521DA"/>
    <w:rsid w:val="00052D9D"/>
    <w:rsid w:val="00053949"/>
    <w:rsid w:val="00060E51"/>
    <w:rsid w:val="000621E9"/>
    <w:rsid w:val="000634C0"/>
    <w:rsid w:val="00064CA3"/>
    <w:rsid w:val="00065AF3"/>
    <w:rsid w:val="00065E48"/>
    <w:rsid w:val="00065FB9"/>
    <w:rsid w:val="000664A9"/>
    <w:rsid w:val="00066F8C"/>
    <w:rsid w:val="00067D46"/>
    <w:rsid w:val="000707FF"/>
    <w:rsid w:val="00071956"/>
    <w:rsid w:val="00072856"/>
    <w:rsid w:val="00073F06"/>
    <w:rsid w:val="000749F1"/>
    <w:rsid w:val="000759B7"/>
    <w:rsid w:val="0007773E"/>
    <w:rsid w:val="00077B40"/>
    <w:rsid w:val="0008006E"/>
    <w:rsid w:val="00080591"/>
    <w:rsid w:val="000808DF"/>
    <w:rsid w:val="00081082"/>
    <w:rsid w:val="00081520"/>
    <w:rsid w:val="0008162A"/>
    <w:rsid w:val="00081C61"/>
    <w:rsid w:val="00082B50"/>
    <w:rsid w:val="00083048"/>
    <w:rsid w:val="00083169"/>
    <w:rsid w:val="000833EC"/>
    <w:rsid w:val="00083655"/>
    <w:rsid w:val="00083EC9"/>
    <w:rsid w:val="000844DB"/>
    <w:rsid w:val="00084955"/>
    <w:rsid w:val="0008568C"/>
    <w:rsid w:val="000904CD"/>
    <w:rsid w:val="00091590"/>
    <w:rsid w:val="00091AAA"/>
    <w:rsid w:val="00094085"/>
    <w:rsid w:val="00094B14"/>
    <w:rsid w:val="000956A9"/>
    <w:rsid w:val="0009632E"/>
    <w:rsid w:val="0009690A"/>
    <w:rsid w:val="00096F8D"/>
    <w:rsid w:val="00097651"/>
    <w:rsid w:val="00097698"/>
    <w:rsid w:val="00097B2C"/>
    <w:rsid w:val="000A1662"/>
    <w:rsid w:val="000A2010"/>
    <w:rsid w:val="000A2185"/>
    <w:rsid w:val="000A6434"/>
    <w:rsid w:val="000A659F"/>
    <w:rsid w:val="000B071A"/>
    <w:rsid w:val="000B1207"/>
    <w:rsid w:val="000B1364"/>
    <w:rsid w:val="000B2C7A"/>
    <w:rsid w:val="000B3648"/>
    <w:rsid w:val="000B3B46"/>
    <w:rsid w:val="000B40FF"/>
    <w:rsid w:val="000B413A"/>
    <w:rsid w:val="000B4EA3"/>
    <w:rsid w:val="000B6962"/>
    <w:rsid w:val="000B6ABE"/>
    <w:rsid w:val="000B6D11"/>
    <w:rsid w:val="000B7165"/>
    <w:rsid w:val="000B74F4"/>
    <w:rsid w:val="000C0916"/>
    <w:rsid w:val="000C386A"/>
    <w:rsid w:val="000C38AB"/>
    <w:rsid w:val="000C482C"/>
    <w:rsid w:val="000C5D96"/>
    <w:rsid w:val="000C5F29"/>
    <w:rsid w:val="000C6169"/>
    <w:rsid w:val="000D13B5"/>
    <w:rsid w:val="000D204A"/>
    <w:rsid w:val="000D2CDB"/>
    <w:rsid w:val="000D356F"/>
    <w:rsid w:val="000D4F5A"/>
    <w:rsid w:val="000D5090"/>
    <w:rsid w:val="000D5478"/>
    <w:rsid w:val="000D6B8D"/>
    <w:rsid w:val="000D71F3"/>
    <w:rsid w:val="000E04B1"/>
    <w:rsid w:val="000E0921"/>
    <w:rsid w:val="000E318B"/>
    <w:rsid w:val="000E416A"/>
    <w:rsid w:val="000E44B2"/>
    <w:rsid w:val="000E458C"/>
    <w:rsid w:val="000E53A3"/>
    <w:rsid w:val="000E5D31"/>
    <w:rsid w:val="000E67DF"/>
    <w:rsid w:val="000E7BE4"/>
    <w:rsid w:val="000F0289"/>
    <w:rsid w:val="000F068D"/>
    <w:rsid w:val="000F104C"/>
    <w:rsid w:val="000F2B8C"/>
    <w:rsid w:val="000F38DA"/>
    <w:rsid w:val="000F4E54"/>
    <w:rsid w:val="000F5892"/>
    <w:rsid w:val="000F5BDF"/>
    <w:rsid w:val="000F5F3E"/>
    <w:rsid w:val="000F61C3"/>
    <w:rsid w:val="000F7E82"/>
    <w:rsid w:val="001004CD"/>
    <w:rsid w:val="00100ADC"/>
    <w:rsid w:val="00101D02"/>
    <w:rsid w:val="00102DFA"/>
    <w:rsid w:val="0010431E"/>
    <w:rsid w:val="00104415"/>
    <w:rsid w:val="00104E84"/>
    <w:rsid w:val="00105AAF"/>
    <w:rsid w:val="00105AE3"/>
    <w:rsid w:val="00105FBE"/>
    <w:rsid w:val="0010653E"/>
    <w:rsid w:val="00106D93"/>
    <w:rsid w:val="00107A2B"/>
    <w:rsid w:val="00107B5C"/>
    <w:rsid w:val="00111740"/>
    <w:rsid w:val="001117DD"/>
    <w:rsid w:val="00111E80"/>
    <w:rsid w:val="00113E7B"/>
    <w:rsid w:val="00115222"/>
    <w:rsid w:val="001174CF"/>
    <w:rsid w:val="00117F42"/>
    <w:rsid w:val="00120453"/>
    <w:rsid w:val="00121C15"/>
    <w:rsid w:val="00122DDE"/>
    <w:rsid w:val="001246AA"/>
    <w:rsid w:val="0012493F"/>
    <w:rsid w:val="00124EAD"/>
    <w:rsid w:val="00125C1B"/>
    <w:rsid w:val="00126DAE"/>
    <w:rsid w:val="00127986"/>
    <w:rsid w:val="0013044E"/>
    <w:rsid w:val="0013071C"/>
    <w:rsid w:val="00130761"/>
    <w:rsid w:val="00131486"/>
    <w:rsid w:val="001317F6"/>
    <w:rsid w:val="0013189D"/>
    <w:rsid w:val="00131930"/>
    <w:rsid w:val="00132F22"/>
    <w:rsid w:val="00135BA5"/>
    <w:rsid w:val="001363A7"/>
    <w:rsid w:val="00137262"/>
    <w:rsid w:val="00137C63"/>
    <w:rsid w:val="001408E3"/>
    <w:rsid w:val="0014102A"/>
    <w:rsid w:val="00141D41"/>
    <w:rsid w:val="0014242D"/>
    <w:rsid w:val="00142F4B"/>
    <w:rsid w:val="0014348B"/>
    <w:rsid w:val="001437D1"/>
    <w:rsid w:val="00144835"/>
    <w:rsid w:val="00144F3D"/>
    <w:rsid w:val="00145046"/>
    <w:rsid w:val="00146F7F"/>
    <w:rsid w:val="0014775E"/>
    <w:rsid w:val="001478D8"/>
    <w:rsid w:val="00147A01"/>
    <w:rsid w:val="0015040C"/>
    <w:rsid w:val="001531F0"/>
    <w:rsid w:val="00153CF5"/>
    <w:rsid w:val="00154F53"/>
    <w:rsid w:val="00154FC6"/>
    <w:rsid w:val="00156317"/>
    <w:rsid w:val="00160D52"/>
    <w:rsid w:val="0016156A"/>
    <w:rsid w:val="001646F5"/>
    <w:rsid w:val="0016563E"/>
    <w:rsid w:val="00165D02"/>
    <w:rsid w:val="00167DF8"/>
    <w:rsid w:val="001705D6"/>
    <w:rsid w:val="00170822"/>
    <w:rsid w:val="0017096C"/>
    <w:rsid w:val="001719D6"/>
    <w:rsid w:val="00171CF2"/>
    <w:rsid w:val="00174798"/>
    <w:rsid w:val="00175347"/>
    <w:rsid w:val="0017787C"/>
    <w:rsid w:val="001801C8"/>
    <w:rsid w:val="0018094C"/>
    <w:rsid w:val="00180D20"/>
    <w:rsid w:val="001814EF"/>
    <w:rsid w:val="00183988"/>
    <w:rsid w:val="00183DB2"/>
    <w:rsid w:val="00184B31"/>
    <w:rsid w:val="0018504D"/>
    <w:rsid w:val="001857D8"/>
    <w:rsid w:val="001861A3"/>
    <w:rsid w:val="00187858"/>
    <w:rsid w:val="001879EF"/>
    <w:rsid w:val="001904FA"/>
    <w:rsid w:val="0019167C"/>
    <w:rsid w:val="00191CFA"/>
    <w:rsid w:val="001926A8"/>
    <w:rsid w:val="00192F35"/>
    <w:rsid w:val="00192F59"/>
    <w:rsid w:val="00194531"/>
    <w:rsid w:val="00195935"/>
    <w:rsid w:val="00195B06"/>
    <w:rsid w:val="00196050"/>
    <w:rsid w:val="001966E6"/>
    <w:rsid w:val="0019727D"/>
    <w:rsid w:val="00197DBB"/>
    <w:rsid w:val="001A13C6"/>
    <w:rsid w:val="001A20F5"/>
    <w:rsid w:val="001A2921"/>
    <w:rsid w:val="001A3A3A"/>
    <w:rsid w:val="001A42A7"/>
    <w:rsid w:val="001A4415"/>
    <w:rsid w:val="001A453E"/>
    <w:rsid w:val="001A4B3B"/>
    <w:rsid w:val="001A60B6"/>
    <w:rsid w:val="001A670E"/>
    <w:rsid w:val="001A745C"/>
    <w:rsid w:val="001B071F"/>
    <w:rsid w:val="001B0F21"/>
    <w:rsid w:val="001B1518"/>
    <w:rsid w:val="001B1E11"/>
    <w:rsid w:val="001B202A"/>
    <w:rsid w:val="001B27A1"/>
    <w:rsid w:val="001B28D7"/>
    <w:rsid w:val="001B3E94"/>
    <w:rsid w:val="001B6139"/>
    <w:rsid w:val="001B63BC"/>
    <w:rsid w:val="001B6754"/>
    <w:rsid w:val="001C143B"/>
    <w:rsid w:val="001C2151"/>
    <w:rsid w:val="001C2758"/>
    <w:rsid w:val="001C27D0"/>
    <w:rsid w:val="001C3886"/>
    <w:rsid w:val="001C3CB2"/>
    <w:rsid w:val="001C3DE5"/>
    <w:rsid w:val="001C507E"/>
    <w:rsid w:val="001C6E87"/>
    <w:rsid w:val="001C7B17"/>
    <w:rsid w:val="001C7EAE"/>
    <w:rsid w:val="001D21D9"/>
    <w:rsid w:val="001D3E76"/>
    <w:rsid w:val="001D40AA"/>
    <w:rsid w:val="001D4A78"/>
    <w:rsid w:val="001D5846"/>
    <w:rsid w:val="001D5F25"/>
    <w:rsid w:val="001D66C3"/>
    <w:rsid w:val="001D6F97"/>
    <w:rsid w:val="001D7105"/>
    <w:rsid w:val="001D738C"/>
    <w:rsid w:val="001E278F"/>
    <w:rsid w:val="001E2CFE"/>
    <w:rsid w:val="001E2F4F"/>
    <w:rsid w:val="001E3E36"/>
    <w:rsid w:val="001E4053"/>
    <w:rsid w:val="001E563F"/>
    <w:rsid w:val="001E5D93"/>
    <w:rsid w:val="001E608C"/>
    <w:rsid w:val="001E6436"/>
    <w:rsid w:val="001E7265"/>
    <w:rsid w:val="001F18FF"/>
    <w:rsid w:val="001F2260"/>
    <w:rsid w:val="001F2416"/>
    <w:rsid w:val="001F31DD"/>
    <w:rsid w:val="001F331A"/>
    <w:rsid w:val="001F415D"/>
    <w:rsid w:val="001F4F75"/>
    <w:rsid w:val="001F52E1"/>
    <w:rsid w:val="001F63FE"/>
    <w:rsid w:val="001F71AF"/>
    <w:rsid w:val="001F735F"/>
    <w:rsid w:val="0020105E"/>
    <w:rsid w:val="002011AF"/>
    <w:rsid w:val="0020149A"/>
    <w:rsid w:val="00201A4C"/>
    <w:rsid w:val="00201FBD"/>
    <w:rsid w:val="0020336C"/>
    <w:rsid w:val="00205E89"/>
    <w:rsid w:val="00205F8E"/>
    <w:rsid w:val="002070B8"/>
    <w:rsid w:val="002103E9"/>
    <w:rsid w:val="0021111D"/>
    <w:rsid w:val="00211467"/>
    <w:rsid w:val="002128E2"/>
    <w:rsid w:val="00212D47"/>
    <w:rsid w:val="00214B7B"/>
    <w:rsid w:val="002155FE"/>
    <w:rsid w:val="00216011"/>
    <w:rsid w:val="00216133"/>
    <w:rsid w:val="0021680C"/>
    <w:rsid w:val="00216DB0"/>
    <w:rsid w:val="0021725A"/>
    <w:rsid w:val="00217674"/>
    <w:rsid w:val="002203E2"/>
    <w:rsid w:val="002226AE"/>
    <w:rsid w:val="00225E66"/>
    <w:rsid w:val="0023065D"/>
    <w:rsid w:val="00231566"/>
    <w:rsid w:val="00231E47"/>
    <w:rsid w:val="002336FB"/>
    <w:rsid w:val="00234824"/>
    <w:rsid w:val="002357EE"/>
    <w:rsid w:val="00237B51"/>
    <w:rsid w:val="00237C4C"/>
    <w:rsid w:val="00237E68"/>
    <w:rsid w:val="002412AC"/>
    <w:rsid w:val="0024187B"/>
    <w:rsid w:val="00241CE8"/>
    <w:rsid w:val="00242524"/>
    <w:rsid w:val="002425AD"/>
    <w:rsid w:val="00242E45"/>
    <w:rsid w:val="00244770"/>
    <w:rsid w:val="00247566"/>
    <w:rsid w:val="00250F4D"/>
    <w:rsid w:val="00250F8A"/>
    <w:rsid w:val="0025123B"/>
    <w:rsid w:val="00251C87"/>
    <w:rsid w:val="00251CB7"/>
    <w:rsid w:val="00251CF7"/>
    <w:rsid w:val="00252925"/>
    <w:rsid w:val="00253B2E"/>
    <w:rsid w:val="00253C91"/>
    <w:rsid w:val="002553C2"/>
    <w:rsid w:val="00257226"/>
    <w:rsid w:val="002609FE"/>
    <w:rsid w:val="00260F1D"/>
    <w:rsid w:val="00261560"/>
    <w:rsid w:val="00261814"/>
    <w:rsid w:val="0026205D"/>
    <w:rsid w:val="00262DBC"/>
    <w:rsid w:val="00263BF2"/>
    <w:rsid w:val="00264228"/>
    <w:rsid w:val="0026434C"/>
    <w:rsid w:val="00264973"/>
    <w:rsid w:val="00266204"/>
    <w:rsid w:val="00271E48"/>
    <w:rsid w:val="00272123"/>
    <w:rsid w:val="00273D66"/>
    <w:rsid w:val="002760B9"/>
    <w:rsid w:val="0028341F"/>
    <w:rsid w:val="00283508"/>
    <w:rsid w:val="00283D61"/>
    <w:rsid w:val="0028432A"/>
    <w:rsid w:val="002850C1"/>
    <w:rsid w:val="0028584C"/>
    <w:rsid w:val="00285FC0"/>
    <w:rsid w:val="00286847"/>
    <w:rsid w:val="00287518"/>
    <w:rsid w:val="00287D41"/>
    <w:rsid w:val="00290229"/>
    <w:rsid w:val="00291177"/>
    <w:rsid w:val="00293D6D"/>
    <w:rsid w:val="002951EC"/>
    <w:rsid w:val="00295C2F"/>
    <w:rsid w:val="00296E9D"/>
    <w:rsid w:val="002A06B2"/>
    <w:rsid w:val="002A1B64"/>
    <w:rsid w:val="002A45E2"/>
    <w:rsid w:val="002A491D"/>
    <w:rsid w:val="002A4C53"/>
    <w:rsid w:val="002A74A2"/>
    <w:rsid w:val="002B152B"/>
    <w:rsid w:val="002B39C8"/>
    <w:rsid w:val="002B3B65"/>
    <w:rsid w:val="002B4A49"/>
    <w:rsid w:val="002B4B83"/>
    <w:rsid w:val="002B4BB8"/>
    <w:rsid w:val="002B6DD9"/>
    <w:rsid w:val="002B714F"/>
    <w:rsid w:val="002C15F6"/>
    <w:rsid w:val="002C1F33"/>
    <w:rsid w:val="002C4224"/>
    <w:rsid w:val="002C4E4B"/>
    <w:rsid w:val="002C50EA"/>
    <w:rsid w:val="002C5935"/>
    <w:rsid w:val="002C6457"/>
    <w:rsid w:val="002D092F"/>
    <w:rsid w:val="002D13B3"/>
    <w:rsid w:val="002D315D"/>
    <w:rsid w:val="002D43B4"/>
    <w:rsid w:val="002D4C9E"/>
    <w:rsid w:val="002D5FE3"/>
    <w:rsid w:val="002D7A2C"/>
    <w:rsid w:val="002D7E9D"/>
    <w:rsid w:val="002E0DC6"/>
    <w:rsid w:val="002E1269"/>
    <w:rsid w:val="002E257E"/>
    <w:rsid w:val="002E3001"/>
    <w:rsid w:val="002E3A5C"/>
    <w:rsid w:val="002E3D4A"/>
    <w:rsid w:val="002E40ED"/>
    <w:rsid w:val="002E4EB5"/>
    <w:rsid w:val="002E5C6B"/>
    <w:rsid w:val="002E5CC9"/>
    <w:rsid w:val="002E7B43"/>
    <w:rsid w:val="002F0B71"/>
    <w:rsid w:val="002F2419"/>
    <w:rsid w:val="002F5B8F"/>
    <w:rsid w:val="002F6249"/>
    <w:rsid w:val="002F6AD3"/>
    <w:rsid w:val="002F6DE1"/>
    <w:rsid w:val="002F775F"/>
    <w:rsid w:val="0030066B"/>
    <w:rsid w:val="00300CD4"/>
    <w:rsid w:val="0030151B"/>
    <w:rsid w:val="00302AE9"/>
    <w:rsid w:val="00302B07"/>
    <w:rsid w:val="00305AD6"/>
    <w:rsid w:val="00305F0D"/>
    <w:rsid w:val="00306F70"/>
    <w:rsid w:val="00310826"/>
    <w:rsid w:val="00310F75"/>
    <w:rsid w:val="00311AA1"/>
    <w:rsid w:val="00312628"/>
    <w:rsid w:val="00313033"/>
    <w:rsid w:val="0031393E"/>
    <w:rsid w:val="00313AE7"/>
    <w:rsid w:val="00313BDC"/>
    <w:rsid w:val="003140AA"/>
    <w:rsid w:val="00315316"/>
    <w:rsid w:val="003154EE"/>
    <w:rsid w:val="003161BD"/>
    <w:rsid w:val="00317927"/>
    <w:rsid w:val="0032155E"/>
    <w:rsid w:val="0032299D"/>
    <w:rsid w:val="00324BE9"/>
    <w:rsid w:val="00324EE3"/>
    <w:rsid w:val="003254B8"/>
    <w:rsid w:val="00326342"/>
    <w:rsid w:val="003273E3"/>
    <w:rsid w:val="00327C7F"/>
    <w:rsid w:val="00330C48"/>
    <w:rsid w:val="00331059"/>
    <w:rsid w:val="00331192"/>
    <w:rsid w:val="00334401"/>
    <w:rsid w:val="00334479"/>
    <w:rsid w:val="003354CB"/>
    <w:rsid w:val="003360D0"/>
    <w:rsid w:val="00337391"/>
    <w:rsid w:val="00340662"/>
    <w:rsid w:val="00340914"/>
    <w:rsid w:val="00340B73"/>
    <w:rsid w:val="003451E6"/>
    <w:rsid w:val="00345FBD"/>
    <w:rsid w:val="003508D8"/>
    <w:rsid w:val="003516AF"/>
    <w:rsid w:val="00351DDD"/>
    <w:rsid w:val="003529AB"/>
    <w:rsid w:val="003535DE"/>
    <w:rsid w:val="00353767"/>
    <w:rsid w:val="003542A3"/>
    <w:rsid w:val="00355E24"/>
    <w:rsid w:val="0035618C"/>
    <w:rsid w:val="003564C8"/>
    <w:rsid w:val="0035678B"/>
    <w:rsid w:val="00360262"/>
    <w:rsid w:val="00360440"/>
    <w:rsid w:val="00360B63"/>
    <w:rsid w:val="0036125C"/>
    <w:rsid w:val="0036225C"/>
    <w:rsid w:val="0036298B"/>
    <w:rsid w:val="00362DBD"/>
    <w:rsid w:val="00362DE6"/>
    <w:rsid w:val="00363B8E"/>
    <w:rsid w:val="00363CF6"/>
    <w:rsid w:val="0036411A"/>
    <w:rsid w:val="00365211"/>
    <w:rsid w:val="003654AD"/>
    <w:rsid w:val="00366023"/>
    <w:rsid w:val="00366F52"/>
    <w:rsid w:val="00367700"/>
    <w:rsid w:val="00367A14"/>
    <w:rsid w:val="00367F7E"/>
    <w:rsid w:val="00370C26"/>
    <w:rsid w:val="0037116C"/>
    <w:rsid w:val="003718E7"/>
    <w:rsid w:val="00371A8F"/>
    <w:rsid w:val="00371CAF"/>
    <w:rsid w:val="00373578"/>
    <w:rsid w:val="00374658"/>
    <w:rsid w:val="00374CE6"/>
    <w:rsid w:val="00374DF6"/>
    <w:rsid w:val="003759A0"/>
    <w:rsid w:val="00375BEC"/>
    <w:rsid w:val="003767E0"/>
    <w:rsid w:val="003768BA"/>
    <w:rsid w:val="00377DBD"/>
    <w:rsid w:val="003800AA"/>
    <w:rsid w:val="00380161"/>
    <w:rsid w:val="00380613"/>
    <w:rsid w:val="003821E9"/>
    <w:rsid w:val="00384A14"/>
    <w:rsid w:val="00384EA3"/>
    <w:rsid w:val="003854E5"/>
    <w:rsid w:val="003911C5"/>
    <w:rsid w:val="00391499"/>
    <w:rsid w:val="003916A7"/>
    <w:rsid w:val="00391F60"/>
    <w:rsid w:val="003927FB"/>
    <w:rsid w:val="00394836"/>
    <w:rsid w:val="00397193"/>
    <w:rsid w:val="0039793C"/>
    <w:rsid w:val="003A04F3"/>
    <w:rsid w:val="003A327E"/>
    <w:rsid w:val="003A377C"/>
    <w:rsid w:val="003A3DEF"/>
    <w:rsid w:val="003A41CF"/>
    <w:rsid w:val="003A4871"/>
    <w:rsid w:val="003A4CC7"/>
    <w:rsid w:val="003A55C8"/>
    <w:rsid w:val="003A5A95"/>
    <w:rsid w:val="003A5CF9"/>
    <w:rsid w:val="003A608A"/>
    <w:rsid w:val="003A7DE6"/>
    <w:rsid w:val="003B03BF"/>
    <w:rsid w:val="003B0C91"/>
    <w:rsid w:val="003B1928"/>
    <w:rsid w:val="003B387B"/>
    <w:rsid w:val="003B4204"/>
    <w:rsid w:val="003B576B"/>
    <w:rsid w:val="003B622C"/>
    <w:rsid w:val="003B64EA"/>
    <w:rsid w:val="003B70BA"/>
    <w:rsid w:val="003C136E"/>
    <w:rsid w:val="003C242E"/>
    <w:rsid w:val="003C3BAF"/>
    <w:rsid w:val="003C4368"/>
    <w:rsid w:val="003C596A"/>
    <w:rsid w:val="003C7AC3"/>
    <w:rsid w:val="003C7BE1"/>
    <w:rsid w:val="003D07B4"/>
    <w:rsid w:val="003D09EA"/>
    <w:rsid w:val="003D1C70"/>
    <w:rsid w:val="003D21FC"/>
    <w:rsid w:val="003D3251"/>
    <w:rsid w:val="003D38E2"/>
    <w:rsid w:val="003D53F5"/>
    <w:rsid w:val="003D6938"/>
    <w:rsid w:val="003D6A02"/>
    <w:rsid w:val="003D76AC"/>
    <w:rsid w:val="003D7977"/>
    <w:rsid w:val="003E035F"/>
    <w:rsid w:val="003E0398"/>
    <w:rsid w:val="003E17A0"/>
    <w:rsid w:val="003E1C06"/>
    <w:rsid w:val="003E278D"/>
    <w:rsid w:val="003E42B1"/>
    <w:rsid w:val="003E4370"/>
    <w:rsid w:val="003E5D1F"/>
    <w:rsid w:val="003E5E9A"/>
    <w:rsid w:val="003E7511"/>
    <w:rsid w:val="003E7582"/>
    <w:rsid w:val="003F0C3C"/>
    <w:rsid w:val="003F156F"/>
    <w:rsid w:val="003F2A37"/>
    <w:rsid w:val="003F2E5C"/>
    <w:rsid w:val="003F3DB0"/>
    <w:rsid w:val="003F5170"/>
    <w:rsid w:val="003F536F"/>
    <w:rsid w:val="003F5B1D"/>
    <w:rsid w:val="003F70D3"/>
    <w:rsid w:val="003F717F"/>
    <w:rsid w:val="004000C9"/>
    <w:rsid w:val="0040065C"/>
    <w:rsid w:val="004009C2"/>
    <w:rsid w:val="004013E4"/>
    <w:rsid w:val="004015EA"/>
    <w:rsid w:val="00401755"/>
    <w:rsid w:val="00401BCD"/>
    <w:rsid w:val="00401CF8"/>
    <w:rsid w:val="0040317D"/>
    <w:rsid w:val="004038D7"/>
    <w:rsid w:val="004051E2"/>
    <w:rsid w:val="00406CD0"/>
    <w:rsid w:val="0041011F"/>
    <w:rsid w:val="004136EA"/>
    <w:rsid w:val="00413D65"/>
    <w:rsid w:val="00415F45"/>
    <w:rsid w:val="00416A08"/>
    <w:rsid w:val="00417ABA"/>
    <w:rsid w:val="00417CEE"/>
    <w:rsid w:val="004214B6"/>
    <w:rsid w:val="004216AB"/>
    <w:rsid w:val="0042210D"/>
    <w:rsid w:val="00422A5B"/>
    <w:rsid w:val="00425897"/>
    <w:rsid w:val="00427385"/>
    <w:rsid w:val="0043050F"/>
    <w:rsid w:val="00432DD6"/>
    <w:rsid w:val="00433D88"/>
    <w:rsid w:val="0043458B"/>
    <w:rsid w:val="00434780"/>
    <w:rsid w:val="00434C0E"/>
    <w:rsid w:val="0043673C"/>
    <w:rsid w:val="004402A0"/>
    <w:rsid w:val="00444803"/>
    <w:rsid w:val="00444E83"/>
    <w:rsid w:val="004455B7"/>
    <w:rsid w:val="00446385"/>
    <w:rsid w:val="00450E30"/>
    <w:rsid w:val="0045274B"/>
    <w:rsid w:val="0045322D"/>
    <w:rsid w:val="0045326A"/>
    <w:rsid w:val="00453A3B"/>
    <w:rsid w:val="0045506B"/>
    <w:rsid w:val="00456892"/>
    <w:rsid w:val="004569D3"/>
    <w:rsid w:val="00457C19"/>
    <w:rsid w:val="00460361"/>
    <w:rsid w:val="0046141D"/>
    <w:rsid w:val="004615DE"/>
    <w:rsid w:val="00461623"/>
    <w:rsid w:val="00465342"/>
    <w:rsid w:val="00466007"/>
    <w:rsid w:val="00466243"/>
    <w:rsid w:val="00466A2A"/>
    <w:rsid w:val="004709CF"/>
    <w:rsid w:val="00470C90"/>
    <w:rsid w:val="00471061"/>
    <w:rsid w:val="00471510"/>
    <w:rsid w:val="00471608"/>
    <w:rsid w:val="004722D8"/>
    <w:rsid w:val="00472C3C"/>
    <w:rsid w:val="00472CA8"/>
    <w:rsid w:val="00472FCA"/>
    <w:rsid w:val="00473309"/>
    <w:rsid w:val="004734EC"/>
    <w:rsid w:val="00473F75"/>
    <w:rsid w:val="004748D6"/>
    <w:rsid w:val="00474C4F"/>
    <w:rsid w:val="00475C33"/>
    <w:rsid w:val="00477458"/>
    <w:rsid w:val="004777A0"/>
    <w:rsid w:val="00481194"/>
    <w:rsid w:val="004819A6"/>
    <w:rsid w:val="00481ED1"/>
    <w:rsid w:val="00482BC8"/>
    <w:rsid w:val="00483F64"/>
    <w:rsid w:val="004856A4"/>
    <w:rsid w:val="004878DF"/>
    <w:rsid w:val="00487C54"/>
    <w:rsid w:val="00487DD3"/>
    <w:rsid w:val="004939B3"/>
    <w:rsid w:val="00496682"/>
    <w:rsid w:val="00496FA7"/>
    <w:rsid w:val="004A1E95"/>
    <w:rsid w:val="004A2454"/>
    <w:rsid w:val="004A2D23"/>
    <w:rsid w:val="004A4057"/>
    <w:rsid w:val="004A4C99"/>
    <w:rsid w:val="004B1419"/>
    <w:rsid w:val="004B1966"/>
    <w:rsid w:val="004B277B"/>
    <w:rsid w:val="004B2EAC"/>
    <w:rsid w:val="004B351E"/>
    <w:rsid w:val="004B3ED3"/>
    <w:rsid w:val="004B4261"/>
    <w:rsid w:val="004B5C3A"/>
    <w:rsid w:val="004B6AD8"/>
    <w:rsid w:val="004B6F13"/>
    <w:rsid w:val="004B6FF3"/>
    <w:rsid w:val="004B7A38"/>
    <w:rsid w:val="004C0856"/>
    <w:rsid w:val="004C08E5"/>
    <w:rsid w:val="004C0D6E"/>
    <w:rsid w:val="004C1371"/>
    <w:rsid w:val="004C26AD"/>
    <w:rsid w:val="004C4C37"/>
    <w:rsid w:val="004C50D4"/>
    <w:rsid w:val="004C6D1D"/>
    <w:rsid w:val="004C733D"/>
    <w:rsid w:val="004C789A"/>
    <w:rsid w:val="004D257E"/>
    <w:rsid w:val="004D39BE"/>
    <w:rsid w:val="004D3A28"/>
    <w:rsid w:val="004D3D02"/>
    <w:rsid w:val="004D42BF"/>
    <w:rsid w:val="004D6D43"/>
    <w:rsid w:val="004D6ED2"/>
    <w:rsid w:val="004D7175"/>
    <w:rsid w:val="004E00C2"/>
    <w:rsid w:val="004E0ADD"/>
    <w:rsid w:val="004E13A4"/>
    <w:rsid w:val="004E1B20"/>
    <w:rsid w:val="004E1C59"/>
    <w:rsid w:val="004E1E94"/>
    <w:rsid w:val="004E23A3"/>
    <w:rsid w:val="004E330E"/>
    <w:rsid w:val="004E353C"/>
    <w:rsid w:val="004E3629"/>
    <w:rsid w:val="004E3B79"/>
    <w:rsid w:val="004E3C28"/>
    <w:rsid w:val="004E45FF"/>
    <w:rsid w:val="004E5996"/>
    <w:rsid w:val="004E6307"/>
    <w:rsid w:val="004E6378"/>
    <w:rsid w:val="004E6860"/>
    <w:rsid w:val="004E790D"/>
    <w:rsid w:val="004F0216"/>
    <w:rsid w:val="004F0286"/>
    <w:rsid w:val="004F13BD"/>
    <w:rsid w:val="004F1674"/>
    <w:rsid w:val="004F39B6"/>
    <w:rsid w:val="004F3B16"/>
    <w:rsid w:val="004F4336"/>
    <w:rsid w:val="004F570B"/>
    <w:rsid w:val="004F67FD"/>
    <w:rsid w:val="0050048A"/>
    <w:rsid w:val="0050219F"/>
    <w:rsid w:val="00503EED"/>
    <w:rsid w:val="00504122"/>
    <w:rsid w:val="00505B8C"/>
    <w:rsid w:val="005062D8"/>
    <w:rsid w:val="00507854"/>
    <w:rsid w:val="0051076A"/>
    <w:rsid w:val="00511BE3"/>
    <w:rsid w:val="00512240"/>
    <w:rsid w:val="00512CFE"/>
    <w:rsid w:val="00512FE0"/>
    <w:rsid w:val="005132F4"/>
    <w:rsid w:val="0051367E"/>
    <w:rsid w:val="005137F1"/>
    <w:rsid w:val="00513AD3"/>
    <w:rsid w:val="00513B11"/>
    <w:rsid w:val="005144EB"/>
    <w:rsid w:val="0052183F"/>
    <w:rsid w:val="00522708"/>
    <w:rsid w:val="00523619"/>
    <w:rsid w:val="00523767"/>
    <w:rsid w:val="00523D65"/>
    <w:rsid w:val="005243C5"/>
    <w:rsid w:val="0052526A"/>
    <w:rsid w:val="00525702"/>
    <w:rsid w:val="00534F3E"/>
    <w:rsid w:val="00535D97"/>
    <w:rsid w:val="00540D77"/>
    <w:rsid w:val="00541E12"/>
    <w:rsid w:val="005427E3"/>
    <w:rsid w:val="00542F72"/>
    <w:rsid w:val="00543E6E"/>
    <w:rsid w:val="00544BE9"/>
    <w:rsid w:val="005454B5"/>
    <w:rsid w:val="0054581D"/>
    <w:rsid w:val="005471D2"/>
    <w:rsid w:val="00547F9F"/>
    <w:rsid w:val="005505D0"/>
    <w:rsid w:val="00550ADC"/>
    <w:rsid w:val="00550D3D"/>
    <w:rsid w:val="00550D92"/>
    <w:rsid w:val="00550EE9"/>
    <w:rsid w:val="005519C2"/>
    <w:rsid w:val="0055417C"/>
    <w:rsid w:val="00554552"/>
    <w:rsid w:val="00554E37"/>
    <w:rsid w:val="00555592"/>
    <w:rsid w:val="00555D7D"/>
    <w:rsid w:val="005565AB"/>
    <w:rsid w:val="00556E61"/>
    <w:rsid w:val="0056473B"/>
    <w:rsid w:val="00564F7C"/>
    <w:rsid w:val="005655D7"/>
    <w:rsid w:val="005675DA"/>
    <w:rsid w:val="00567D29"/>
    <w:rsid w:val="0057051D"/>
    <w:rsid w:val="00572CD7"/>
    <w:rsid w:val="005738A7"/>
    <w:rsid w:val="005759C2"/>
    <w:rsid w:val="00575AEA"/>
    <w:rsid w:val="00575D08"/>
    <w:rsid w:val="00576CB1"/>
    <w:rsid w:val="005804BB"/>
    <w:rsid w:val="00580FD9"/>
    <w:rsid w:val="00583B9B"/>
    <w:rsid w:val="005845A8"/>
    <w:rsid w:val="005878D5"/>
    <w:rsid w:val="00587D9C"/>
    <w:rsid w:val="00590859"/>
    <w:rsid w:val="00590A33"/>
    <w:rsid w:val="00591339"/>
    <w:rsid w:val="00593043"/>
    <w:rsid w:val="00593656"/>
    <w:rsid w:val="0059394B"/>
    <w:rsid w:val="0059481D"/>
    <w:rsid w:val="005948A9"/>
    <w:rsid w:val="00595B73"/>
    <w:rsid w:val="005960D4"/>
    <w:rsid w:val="00596D11"/>
    <w:rsid w:val="005972EC"/>
    <w:rsid w:val="005A0A37"/>
    <w:rsid w:val="005A24F8"/>
    <w:rsid w:val="005A48A8"/>
    <w:rsid w:val="005A492E"/>
    <w:rsid w:val="005A6876"/>
    <w:rsid w:val="005A68E9"/>
    <w:rsid w:val="005A6975"/>
    <w:rsid w:val="005B13A5"/>
    <w:rsid w:val="005B140C"/>
    <w:rsid w:val="005B2E53"/>
    <w:rsid w:val="005B323C"/>
    <w:rsid w:val="005B45F2"/>
    <w:rsid w:val="005B4A90"/>
    <w:rsid w:val="005B5B05"/>
    <w:rsid w:val="005B5E3F"/>
    <w:rsid w:val="005B6AB4"/>
    <w:rsid w:val="005B6C01"/>
    <w:rsid w:val="005B7D4D"/>
    <w:rsid w:val="005C1BE0"/>
    <w:rsid w:val="005C20CF"/>
    <w:rsid w:val="005C2511"/>
    <w:rsid w:val="005C3262"/>
    <w:rsid w:val="005C3C65"/>
    <w:rsid w:val="005C41C4"/>
    <w:rsid w:val="005C5E5A"/>
    <w:rsid w:val="005C6148"/>
    <w:rsid w:val="005C713C"/>
    <w:rsid w:val="005C79E8"/>
    <w:rsid w:val="005D1C67"/>
    <w:rsid w:val="005D1EEB"/>
    <w:rsid w:val="005D4335"/>
    <w:rsid w:val="005D6C01"/>
    <w:rsid w:val="005D6E35"/>
    <w:rsid w:val="005D6EDD"/>
    <w:rsid w:val="005D79AA"/>
    <w:rsid w:val="005E1A34"/>
    <w:rsid w:val="005E38FF"/>
    <w:rsid w:val="005E3F3B"/>
    <w:rsid w:val="005E5075"/>
    <w:rsid w:val="005E593D"/>
    <w:rsid w:val="005E65D4"/>
    <w:rsid w:val="005E76C3"/>
    <w:rsid w:val="005F1696"/>
    <w:rsid w:val="005F3FB1"/>
    <w:rsid w:val="005F4246"/>
    <w:rsid w:val="005F44FC"/>
    <w:rsid w:val="005F5B48"/>
    <w:rsid w:val="005F5B82"/>
    <w:rsid w:val="005F5C0D"/>
    <w:rsid w:val="005F6BD9"/>
    <w:rsid w:val="006005C6"/>
    <w:rsid w:val="00601C27"/>
    <w:rsid w:val="00603A68"/>
    <w:rsid w:val="00604204"/>
    <w:rsid w:val="00605E0B"/>
    <w:rsid w:val="00607C4D"/>
    <w:rsid w:val="00607D47"/>
    <w:rsid w:val="00607FC5"/>
    <w:rsid w:val="00611238"/>
    <w:rsid w:val="00611347"/>
    <w:rsid w:val="00611589"/>
    <w:rsid w:val="00611B5E"/>
    <w:rsid w:val="00613412"/>
    <w:rsid w:val="00614C2D"/>
    <w:rsid w:val="00616171"/>
    <w:rsid w:val="00617DF7"/>
    <w:rsid w:val="00620949"/>
    <w:rsid w:val="00620CFD"/>
    <w:rsid w:val="00622381"/>
    <w:rsid w:val="00623510"/>
    <w:rsid w:val="00623C0C"/>
    <w:rsid w:val="006249E6"/>
    <w:rsid w:val="006250C1"/>
    <w:rsid w:val="00625CBC"/>
    <w:rsid w:val="00626914"/>
    <w:rsid w:val="00627DB3"/>
    <w:rsid w:val="00627F70"/>
    <w:rsid w:val="00630226"/>
    <w:rsid w:val="006318B9"/>
    <w:rsid w:val="00632C09"/>
    <w:rsid w:val="00634472"/>
    <w:rsid w:val="00634800"/>
    <w:rsid w:val="0063487B"/>
    <w:rsid w:val="00635070"/>
    <w:rsid w:val="006360DC"/>
    <w:rsid w:val="006360ED"/>
    <w:rsid w:val="006362C9"/>
    <w:rsid w:val="00636A68"/>
    <w:rsid w:val="00636C0F"/>
    <w:rsid w:val="00640304"/>
    <w:rsid w:val="006409C8"/>
    <w:rsid w:val="00641463"/>
    <w:rsid w:val="00643943"/>
    <w:rsid w:val="006441DB"/>
    <w:rsid w:val="00645254"/>
    <w:rsid w:val="00646508"/>
    <w:rsid w:val="00647E31"/>
    <w:rsid w:val="00650819"/>
    <w:rsid w:val="00650A3A"/>
    <w:rsid w:val="00650B7C"/>
    <w:rsid w:val="00651153"/>
    <w:rsid w:val="006518B8"/>
    <w:rsid w:val="00652EBC"/>
    <w:rsid w:val="006551EF"/>
    <w:rsid w:val="00655C64"/>
    <w:rsid w:val="00655E1E"/>
    <w:rsid w:val="00655E32"/>
    <w:rsid w:val="00661FB9"/>
    <w:rsid w:val="0066243A"/>
    <w:rsid w:val="00663451"/>
    <w:rsid w:val="0066440A"/>
    <w:rsid w:val="006645DC"/>
    <w:rsid w:val="006666E9"/>
    <w:rsid w:val="006667A2"/>
    <w:rsid w:val="0067004E"/>
    <w:rsid w:val="006716D3"/>
    <w:rsid w:val="00672CC2"/>
    <w:rsid w:val="00672D51"/>
    <w:rsid w:val="00673C2C"/>
    <w:rsid w:val="00674C26"/>
    <w:rsid w:val="00674D81"/>
    <w:rsid w:val="00676472"/>
    <w:rsid w:val="00680050"/>
    <w:rsid w:val="00680FD0"/>
    <w:rsid w:val="006819B4"/>
    <w:rsid w:val="00683637"/>
    <w:rsid w:val="00683E12"/>
    <w:rsid w:val="00683FA6"/>
    <w:rsid w:val="00684BCC"/>
    <w:rsid w:val="00685D78"/>
    <w:rsid w:val="00685FDF"/>
    <w:rsid w:val="0068689A"/>
    <w:rsid w:val="00686D96"/>
    <w:rsid w:val="00691D0A"/>
    <w:rsid w:val="00691D5E"/>
    <w:rsid w:val="00693D53"/>
    <w:rsid w:val="00693E43"/>
    <w:rsid w:val="006942F4"/>
    <w:rsid w:val="00696B63"/>
    <w:rsid w:val="006A06AC"/>
    <w:rsid w:val="006A06C8"/>
    <w:rsid w:val="006A1CC3"/>
    <w:rsid w:val="006A3691"/>
    <w:rsid w:val="006A3A5C"/>
    <w:rsid w:val="006A3D08"/>
    <w:rsid w:val="006A3D1D"/>
    <w:rsid w:val="006A3E22"/>
    <w:rsid w:val="006A4F16"/>
    <w:rsid w:val="006A7434"/>
    <w:rsid w:val="006A782C"/>
    <w:rsid w:val="006A7ED7"/>
    <w:rsid w:val="006B0115"/>
    <w:rsid w:val="006B0BBB"/>
    <w:rsid w:val="006B15D8"/>
    <w:rsid w:val="006B2DA8"/>
    <w:rsid w:val="006B2E02"/>
    <w:rsid w:val="006B448C"/>
    <w:rsid w:val="006B5BE5"/>
    <w:rsid w:val="006B6551"/>
    <w:rsid w:val="006B70AE"/>
    <w:rsid w:val="006C4BBA"/>
    <w:rsid w:val="006C79FA"/>
    <w:rsid w:val="006C7B8A"/>
    <w:rsid w:val="006D108E"/>
    <w:rsid w:val="006D181D"/>
    <w:rsid w:val="006D38F5"/>
    <w:rsid w:val="006D5F6F"/>
    <w:rsid w:val="006D6A41"/>
    <w:rsid w:val="006D6DC0"/>
    <w:rsid w:val="006E00A8"/>
    <w:rsid w:val="006E016A"/>
    <w:rsid w:val="006E05E9"/>
    <w:rsid w:val="006E0B48"/>
    <w:rsid w:val="006E0D68"/>
    <w:rsid w:val="006E0F8F"/>
    <w:rsid w:val="006E11CD"/>
    <w:rsid w:val="006E1C67"/>
    <w:rsid w:val="006E1C97"/>
    <w:rsid w:val="006E29C2"/>
    <w:rsid w:val="006E2CE6"/>
    <w:rsid w:val="006E2DE5"/>
    <w:rsid w:val="006E3313"/>
    <w:rsid w:val="006E42F1"/>
    <w:rsid w:val="006E461A"/>
    <w:rsid w:val="006E5A0E"/>
    <w:rsid w:val="006E5EA3"/>
    <w:rsid w:val="006E6453"/>
    <w:rsid w:val="006E758B"/>
    <w:rsid w:val="006F052D"/>
    <w:rsid w:val="006F1B03"/>
    <w:rsid w:val="006F37FE"/>
    <w:rsid w:val="006F4644"/>
    <w:rsid w:val="006F484F"/>
    <w:rsid w:val="006F4CED"/>
    <w:rsid w:val="006F6068"/>
    <w:rsid w:val="007000BF"/>
    <w:rsid w:val="007009F5"/>
    <w:rsid w:val="00701C66"/>
    <w:rsid w:val="0070365B"/>
    <w:rsid w:val="007040B2"/>
    <w:rsid w:val="007043E8"/>
    <w:rsid w:val="00705706"/>
    <w:rsid w:val="00706DB5"/>
    <w:rsid w:val="00707381"/>
    <w:rsid w:val="007078EE"/>
    <w:rsid w:val="007129A3"/>
    <w:rsid w:val="00712A47"/>
    <w:rsid w:val="00713FBD"/>
    <w:rsid w:val="00714137"/>
    <w:rsid w:val="0071641E"/>
    <w:rsid w:val="007166F0"/>
    <w:rsid w:val="00716F63"/>
    <w:rsid w:val="007205EB"/>
    <w:rsid w:val="00720982"/>
    <w:rsid w:val="00721CA6"/>
    <w:rsid w:val="00723207"/>
    <w:rsid w:val="00724E25"/>
    <w:rsid w:val="0072710A"/>
    <w:rsid w:val="007277B8"/>
    <w:rsid w:val="00731F28"/>
    <w:rsid w:val="00733B4A"/>
    <w:rsid w:val="00734AF6"/>
    <w:rsid w:val="00735E1D"/>
    <w:rsid w:val="007363BD"/>
    <w:rsid w:val="00736493"/>
    <w:rsid w:val="00736D97"/>
    <w:rsid w:val="00737629"/>
    <w:rsid w:val="00740349"/>
    <w:rsid w:val="00742B00"/>
    <w:rsid w:val="00743734"/>
    <w:rsid w:val="00745B97"/>
    <w:rsid w:val="0075099A"/>
    <w:rsid w:val="00751B0E"/>
    <w:rsid w:val="007539DB"/>
    <w:rsid w:val="00753E1A"/>
    <w:rsid w:val="00754589"/>
    <w:rsid w:val="00754B63"/>
    <w:rsid w:val="00755379"/>
    <w:rsid w:val="007559A1"/>
    <w:rsid w:val="00755B0E"/>
    <w:rsid w:val="00755BE1"/>
    <w:rsid w:val="00755E6F"/>
    <w:rsid w:val="007564E1"/>
    <w:rsid w:val="00756551"/>
    <w:rsid w:val="00756E82"/>
    <w:rsid w:val="0075742E"/>
    <w:rsid w:val="007607EA"/>
    <w:rsid w:val="00760BB6"/>
    <w:rsid w:val="00761E66"/>
    <w:rsid w:val="0076250E"/>
    <w:rsid w:val="00763483"/>
    <w:rsid w:val="007636B1"/>
    <w:rsid w:val="00764BA4"/>
    <w:rsid w:val="00764F5E"/>
    <w:rsid w:val="00766C06"/>
    <w:rsid w:val="007676FA"/>
    <w:rsid w:val="00767923"/>
    <w:rsid w:val="0076796A"/>
    <w:rsid w:val="007709F5"/>
    <w:rsid w:val="00772973"/>
    <w:rsid w:val="00774011"/>
    <w:rsid w:val="00774595"/>
    <w:rsid w:val="00776D9D"/>
    <w:rsid w:val="00780AD9"/>
    <w:rsid w:val="00780CD4"/>
    <w:rsid w:val="0078196A"/>
    <w:rsid w:val="0078271B"/>
    <w:rsid w:val="007827FC"/>
    <w:rsid w:val="0078361B"/>
    <w:rsid w:val="007838D7"/>
    <w:rsid w:val="0078597F"/>
    <w:rsid w:val="007870DD"/>
    <w:rsid w:val="007871EB"/>
    <w:rsid w:val="00790928"/>
    <w:rsid w:val="00790DC5"/>
    <w:rsid w:val="00790E89"/>
    <w:rsid w:val="00791F66"/>
    <w:rsid w:val="0079201C"/>
    <w:rsid w:val="00792843"/>
    <w:rsid w:val="00792B4F"/>
    <w:rsid w:val="007949C2"/>
    <w:rsid w:val="00794BAF"/>
    <w:rsid w:val="007951FD"/>
    <w:rsid w:val="007953CB"/>
    <w:rsid w:val="00795FA6"/>
    <w:rsid w:val="00796111"/>
    <w:rsid w:val="00796176"/>
    <w:rsid w:val="00796E10"/>
    <w:rsid w:val="00796E3F"/>
    <w:rsid w:val="007A0B12"/>
    <w:rsid w:val="007A188D"/>
    <w:rsid w:val="007A245B"/>
    <w:rsid w:val="007A2E07"/>
    <w:rsid w:val="007A3593"/>
    <w:rsid w:val="007A559C"/>
    <w:rsid w:val="007A5905"/>
    <w:rsid w:val="007A5E33"/>
    <w:rsid w:val="007A687B"/>
    <w:rsid w:val="007A690A"/>
    <w:rsid w:val="007A6D0A"/>
    <w:rsid w:val="007A741D"/>
    <w:rsid w:val="007A770D"/>
    <w:rsid w:val="007B03AD"/>
    <w:rsid w:val="007B3411"/>
    <w:rsid w:val="007B49A1"/>
    <w:rsid w:val="007B4AD1"/>
    <w:rsid w:val="007B5F18"/>
    <w:rsid w:val="007C0655"/>
    <w:rsid w:val="007C119A"/>
    <w:rsid w:val="007C2657"/>
    <w:rsid w:val="007C3120"/>
    <w:rsid w:val="007C38E4"/>
    <w:rsid w:val="007C3B1D"/>
    <w:rsid w:val="007C3E98"/>
    <w:rsid w:val="007C3F34"/>
    <w:rsid w:val="007C7CE9"/>
    <w:rsid w:val="007D0997"/>
    <w:rsid w:val="007D16F7"/>
    <w:rsid w:val="007D31CD"/>
    <w:rsid w:val="007D34FC"/>
    <w:rsid w:val="007D3AB4"/>
    <w:rsid w:val="007D403C"/>
    <w:rsid w:val="007D47F8"/>
    <w:rsid w:val="007D5AF6"/>
    <w:rsid w:val="007D7870"/>
    <w:rsid w:val="007D7FB0"/>
    <w:rsid w:val="007E096F"/>
    <w:rsid w:val="007E0F04"/>
    <w:rsid w:val="007E1CB8"/>
    <w:rsid w:val="007E3517"/>
    <w:rsid w:val="007E36CD"/>
    <w:rsid w:val="007E3846"/>
    <w:rsid w:val="007E3E8D"/>
    <w:rsid w:val="007E5029"/>
    <w:rsid w:val="007E5717"/>
    <w:rsid w:val="007E6F20"/>
    <w:rsid w:val="007E7EB4"/>
    <w:rsid w:val="007F08FA"/>
    <w:rsid w:val="007F20D0"/>
    <w:rsid w:val="007F298A"/>
    <w:rsid w:val="007F344B"/>
    <w:rsid w:val="007F37A0"/>
    <w:rsid w:val="007F3C48"/>
    <w:rsid w:val="007F4990"/>
    <w:rsid w:val="007F58D2"/>
    <w:rsid w:val="007F61A6"/>
    <w:rsid w:val="007F6B81"/>
    <w:rsid w:val="008040E3"/>
    <w:rsid w:val="00805CD2"/>
    <w:rsid w:val="008072D5"/>
    <w:rsid w:val="008078F6"/>
    <w:rsid w:val="008111E6"/>
    <w:rsid w:val="00812312"/>
    <w:rsid w:val="00813060"/>
    <w:rsid w:val="00813CCF"/>
    <w:rsid w:val="00814F6E"/>
    <w:rsid w:val="0081569B"/>
    <w:rsid w:val="00817D06"/>
    <w:rsid w:val="00820DF9"/>
    <w:rsid w:val="00821B05"/>
    <w:rsid w:val="00823EDE"/>
    <w:rsid w:val="008262B3"/>
    <w:rsid w:val="00826458"/>
    <w:rsid w:val="00826727"/>
    <w:rsid w:val="00826BB7"/>
    <w:rsid w:val="0082773B"/>
    <w:rsid w:val="00827804"/>
    <w:rsid w:val="00827AD7"/>
    <w:rsid w:val="00830C4D"/>
    <w:rsid w:val="0083242F"/>
    <w:rsid w:val="008328B6"/>
    <w:rsid w:val="008333E8"/>
    <w:rsid w:val="0083400E"/>
    <w:rsid w:val="0083552D"/>
    <w:rsid w:val="00835FE2"/>
    <w:rsid w:val="008363BF"/>
    <w:rsid w:val="00837304"/>
    <w:rsid w:val="008376BB"/>
    <w:rsid w:val="00837B18"/>
    <w:rsid w:val="0084038A"/>
    <w:rsid w:val="00840CD2"/>
    <w:rsid w:val="00841AFE"/>
    <w:rsid w:val="00841B3F"/>
    <w:rsid w:val="00841FE2"/>
    <w:rsid w:val="008431B4"/>
    <w:rsid w:val="0084321C"/>
    <w:rsid w:val="00843D24"/>
    <w:rsid w:val="00845ED5"/>
    <w:rsid w:val="00851830"/>
    <w:rsid w:val="00852141"/>
    <w:rsid w:val="008529B4"/>
    <w:rsid w:val="00853ABC"/>
    <w:rsid w:val="00854218"/>
    <w:rsid w:val="008547BB"/>
    <w:rsid w:val="00854E2F"/>
    <w:rsid w:val="008550C2"/>
    <w:rsid w:val="008569B7"/>
    <w:rsid w:val="00856E22"/>
    <w:rsid w:val="00857677"/>
    <w:rsid w:val="0086188C"/>
    <w:rsid w:val="00861F94"/>
    <w:rsid w:val="00862065"/>
    <w:rsid w:val="00862608"/>
    <w:rsid w:val="00862AB0"/>
    <w:rsid w:val="00866537"/>
    <w:rsid w:val="00866789"/>
    <w:rsid w:val="00867B75"/>
    <w:rsid w:val="00870F5B"/>
    <w:rsid w:val="008711DE"/>
    <w:rsid w:val="00871491"/>
    <w:rsid w:val="00871E57"/>
    <w:rsid w:val="00872E32"/>
    <w:rsid w:val="008749BA"/>
    <w:rsid w:val="00874EC3"/>
    <w:rsid w:val="008754DD"/>
    <w:rsid w:val="00875C3B"/>
    <w:rsid w:val="00875E46"/>
    <w:rsid w:val="00877A81"/>
    <w:rsid w:val="00880A87"/>
    <w:rsid w:val="00880DAE"/>
    <w:rsid w:val="00881545"/>
    <w:rsid w:val="00881549"/>
    <w:rsid w:val="00881F32"/>
    <w:rsid w:val="008828F6"/>
    <w:rsid w:val="00883363"/>
    <w:rsid w:val="00885058"/>
    <w:rsid w:val="0088678B"/>
    <w:rsid w:val="00886B2D"/>
    <w:rsid w:val="00886EBA"/>
    <w:rsid w:val="00891CDB"/>
    <w:rsid w:val="008939D0"/>
    <w:rsid w:val="00893DCF"/>
    <w:rsid w:val="00895986"/>
    <w:rsid w:val="008960E7"/>
    <w:rsid w:val="0089756A"/>
    <w:rsid w:val="008A05F0"/>
    <w:rsid w:val="008A0A73"/>
    <w:rsid w:val="008A2E92"/>
    <w:rsid w:val="008A33C4"/>
    <w:rsid w:val="008A53F9"/>
    <w:rsid w:val="008A5968"/>
    <w:rsid w:val="008A6BC7"/>
    <w:rsid w:val="008A6BD9"/>
    <w:rsid w:val="008A6E71"/>
    <w:rsid w:val="008A72C0"/>
    <w:rsid w:val="008A746B"/>
    <w:rsid w:val="008A7C20"/>
    <w:rsid w:val="008A7CDB"/>
    <w:rsid w:val="008B023F"/>
    <w:rsid w:val="008B104A"/>
    <w:rsid w:val="008B162C"/>
    <w:rsid w:val="008B1BCF"/>
    <w:rsid w:val="008B29EC"/>
    <w:rsid w:val="008B3B28"/>
    <w:rsid w:val="008B3FF8"/>
    <w:rsid w:val="008B4526"/>
    <w:rsid w:val="008B4C33"/>
    <w:rsid w:val="008B57C4"/>
    <w:rsid w:val="008B6434"/>
    <w:rsid w:val="008B667F"/>
    <w:rsid w:val="008B6B44"/>
    <w:rsid w:val="008B6DA1"/>
    <w:rsid w:val="008B7308"/>
    <w:rsid w:val="008B7BF5"/>
    <w:rsid w:val="008C06D2"/>
    <w:rsid w:val="008C0D07"/>
    <w:rsid w:val="008C2063"/>
    <w:rsid w:val="008C2FF1"/>
    <w:rsid w:val="008C517C"/>
    <w:rsid w:val="008C541B"/>
    <w:rsid w:val="008C6A46"/>
    <w:rsid w:val="008C6E2D"/>
    <w:rsid w:val="008C7083"/>
    <w:rsid w:val="008C760B"/>
    <w:rsid w:val="008D0E0C"/>
    <w:rsid w:val="008D30DC"/>
    <w:rsid w:val="008D40CC"/>
    <w:rsid w:val="008D4256"/>
    <w:rsid w:val="008D5644"/>
    <w:rsid w:val="008D5AA2"/>
    <w:rsid w:val="008D63C2"/>
    <w:rsid w:val="008D6AE8"/>
    <w:rsid w:val="008D7CDE"/>
    <w:rsid w:val="008E0007"/>
    <w:rsid w:val="008E1001"/>
    <w:rsid w:val="008E17C0"/>
    <w:rsid w:val="008E24E3"/>
    <w:rsid w:val="008E6100"/>
    <w:rsid w:val="008E67AA"/>
    <w:rsid w:val="008E6957"/>
    <w:rsid w:val="008E79EC"/>
    <w:rsid w:val="008E7A15"/>
    <w:rsid w:val="008F0A36"/>
    <w:rsid w:val="008F22AD"/>
    <w:rsid w:val="008F2576"/>
    <w:rsid w:val="008F39B0"/>
    <w:rsid w:val="008F4D09"/>
    <w:rsid w:val="008F57C4"/>
    <w:rsid w:val="008F7541"/>
    <w:rsid w:val="00902A43"/>
    <w:rsid w:val="00902C95"/>
    <w:rsid w:val="00904B7C"/>
    <w:rsid w:val="00904DAB"/>
    <w:rsid w:val="00905768"/>
    <w:rsid w:val="00905C7B"/>
    <w:rsid w:val="00905DBD"/>
    <w:rsid w:val="009062CD"/>
    <w:rsid w:val="0090654E"/>
    <w:rsid w:val="00907174"/>
    <w:rsid w:val="00907EA5"/>
    <w:rsid w:val="00912C4C"/>
    <w:rsid w:val="00913278"/>
    <w:rsid w:val="00913B2F"/>
    <w:rsid w:val="00916D6D"/>
    <w:rsid w:val="00916FCF"/>
    <w:rsid w:val="009172B8"/>
    <w:rsid w:val="00920194"/>
    <w:rsid w:val="009206F2"/>
    <w:rsid w:val="0092149A"/>
    <w:rsid w:val="009235F2"/>
    <w:rsid w:val="0092405B"/>
    <w:rsid w:val="0092419A"/>
    <w:rsid w:val="009248E6"/>
    <w:rsid w:val="0092578E"/>
    <w:rsid w:val="00925EC8"/>
    <w:rsid w:val="009264FC"/>
    <w:rsid w:val="00930DC4"/>
    <w:rsid w:val="00932242"/>
    <w:rsid w:val="009326B3"/>
    <w:rsid w:val="00932D4F"/>
    <w:rsid w:val="009347BD"/>
    <w:rsid w:val="00934FAE"/>
    <w:rsid w:val="00935FBE"/>
    <w:rsid w:val="00936644"/>
    <w:rsid w:val="00936EAE"/>
    <w:rsid w:val="00937DD5"/>
    <w:rsid w:val="00940433"/>
    <w:rsid w:val="0094233E"/>
    <w:rsid w:val="009439EC"/>
    <w:rsid w:val="00943C96"/>
    <w:rsid w:val="00945402"/>
    <w:rsid w:val="00945848"/>
    <w:rsid w:val="00946998"/>
    <w:rsid w:val="00946A99"/>
    <w:rsid w:val="00947B8E"/>
    <w:rsid w:val="00947E45"/>
    <w:rsid w:val="009504E3"/>
    <w:rsid w:val="00952167"/>
    <w:rsid w:val="00952187"/>
    <w:rsid w:val="00952781"/>
    <w:rsid w:val="00952AE7"/>
    <w:rsid w:val="00952B91"/>
    <w:rsid w:val="00953BE8"/>
    <w:rsid w:val="009544FD"/>
    <w:rsid w:val="00956075"/>
    <w:rsid w:val="00956927"/>
    <w:rsid w:val="00960B82"/>
    <w:rsid w:val="00960BCD"/>
    <w:rsid w:val="00961579"/>
    <w:rsid w:val="009621FD"/>
    <w:rsid w:val="0096306D"/>
    <w:rsid w:val="00963C8F"/>
    <w:rsid w:val="009657CF"/>
    <w:rsid w:val="0096748A"/>
    <w:rsid w:val="009679D3"/>
    <w:rsid w:val="009708A4"/>
    <w:rsid w:val="0097096D"/>
    <w:rsid w:val="009716FD"/>
    <w:rsid w:val="00971AB5"/>
    <w:rsid w:val="00971E9B"/>
    <w:rsid w:val="0097218D"/>
    <w:rsid w:val="00975BCA"/>
    <w:rsid w:val="00980491"/>
    <w:rsid w:val="0098087C"/>
    <w:rsid w:val="00980AB2"/>
    <w:rsid w:val="00981BCC"/>
    <w:rsid w:val="00982ABE"/>
    <w:rsid w:val="00983B29"/>
    <w:rsid w:val="00984079"/>
    <w:rsid w:val="00984396"/>
    <w:rsid w:val="00984B0F"/>
    <w:rsid w:val="009861D5"/>
    <w:rsid w:val="0098632F"/>
    <w:rsid w:val="00986400"/>
    <w:rsid w:val="0098670D"/>
    <w:rsid w:val="009870CF"/>
    <w:rsid w:val="00990A90"/>
    <w:rsid w:val="009914EB"/>
    <w:rsid w:val="00992D30"/>
    <w:rsid w:val="00993589"/>
    <w:rsid w:val="00993705"/>
    <w:rsid w:val="00993F8B"/>
    <w:rsid w:val="00994392"/>
    <w:rsid w:val="0099446A"/>
    <w:rsid w:val="0099463B"/>
    <w:rsid w:val="00995A21"/>
    <w:rsid w:val="00996060"/>
    <w:rsid w:val="00996791"/>
    <w:rsid w:val="00996C08"/>
    <w:rsid w:val="00996FE9"/>
    <w:rsid w:val="00997590"/>
    <w:rsid w:val="009A14AB"/>
    <w:rsid w:val="009A1FD4"/>
    <w:rsid w:val="009A2953"/>
    <w:rsid w:val="009A4A77"/>
    <w:rsid w:val="009A4BB1"/>
    <w:rsid w:val="009A5708"/>
    <w:rsid w:val="009A5D4D"/>
    <w:rsid w:val="009A7965"/>
    <w:rsid w:val="009B1A64"/>
    <w:rsid w:val="009B225F"/>
    <w:rsid w:val="009B2569"/>
    <w:rsid w:val="009B2D75"/>
    <w:rsid w:val="009B6D69"/>
    <w:rsid w:val="009B7279"/>
    <w:rsid w:val="009B7A43"/>
    <w:rsid w:val="009C08DA"/>
    <w:rsid w:val="009C1129"/>
    <w:rsid w:val="009C1CA1"/>
    <w:rsid w:val="009C1FBF"/>
    <w:rsid w:val="009C3A76"/>
    <w:rsid w:val="009C3D45"/>
    <w:rsid w:val="009C40B3"/>
    <w:rsid w:val="009C40B6"/>
    <w:rsid w:val="009C77E5"/>
    <w:rsid w:val="009D0674"/>
    <w:rsid w:val="009D2D2B"/>
    <w:rsid w:val="009D3694"/>
    <w:rsid w:val="009D4F24"/>
    <w:rsid w:val="009E005F"/>
    <w:rsid w:val="009E238E"/>
    <w:rsid w:val="009E2667"/>
    <w:rsid w:val="009E2CAB"/>
    <w:rsid w:val="009E2E68"/>
    <w:rsid w:val="009E33DC"/>
    <w:rsid w:val="009E3B86"/>
    <w:rsid w:val="009E3EB9"/>
    <w:rsid w:val="009E64E5"/>
    <w:rsid w:val="009E7EE8"/>
    <w:rsid w:val="009F093A"/>
    <w:rsid w:val="009F0AD3"/>
    <w:rsid w:val="009F2CBB"/>
    <w:rsid w:val="009F2DBB"/>
    <w:rsid w:val="009F3045"/>
    <w:rsid w:val="009F3E41"/>
    <w:rsid w:val="009F48A5"/>
    <w:rsid w:val="009F5552"/>
    <w:rsid w:val="009F6810"/>
    <w:rsid w:val="009F759A"/>
    <w:rsid w:val="00A001FD"/>
    <w:rsid w:val="00A006DD"/>
    <w:rsid w:val="00A01FC6"/>
    <w:rsid w:val="00A02582"/>
    <w:rsid w:val="00A02F9D"/>
    <w:rsid w:val="00A02FCF"/>
    <w:rsid w:val="00A03567"/>
    <w:rsid w:val="00A04167"/>
    <w:rsid w:val="00A0508D"/>
    <w:rsid w:val="00A0520B"/>
    <w:rsid w:val="00A0653D"/>
    <w:rsid w:val="00A10754"/>
    <w:rsid w:val="00A124CC"/>
    <w:rsid w:val="00A12876"/>
    <w:rsid w:val="00A12BEB"/>
    <w:rsid w:val="00A13303"/>
    <w:rsid w:val="00A139CE"/>
    <w:rsid w:val="00A1419A"/>
    <w:rsid w:val="00A14EB4"/>
    <w:rsid w:val="00A16034"/>
    <w:rsid w:val="00A16A7A"/>
    <w:rsid w:val="00A206D8"/>
    <w:rsid w:val="00A20872"/>
    <w:rsid w:val="00A20DFE"/>
    <w:rsid w:val="00A21066"/>
    <w:rsid w:val="00A211AA"/>
    <w:rsid w:val="00A21898"/>
    <w:rsid w:val="00A21F49"/>
    <w:rsid w:val="00A23813"/>
    <w:rsid w:val="00A2450C"/>
    <w:rsid w:val="00A248AF"/>
    <w:rsid w:val="00A25653"/>
    <w:rsid w:val="00A26E3F"/>
    <w:rsid w:val="00A306B8"/>
    <w:rsid w:val="00A30F85"/>
    <w:rsid w:val="00A31575"/>
    <w:rsid w:val="00A321B9"/>
    <w:rsid w:val="00A33467"/>
    <w:rsid w:val="00A34C08"/>
    <w:rsid w:val="00A34C27"/>
    <w:rsid w:val="00A34E2B"/>
    <w:rsid w:val="00A3784B"/>
    <w:rsid w:val="00A409C3"/>
    <w:rsid w:val="00A420EE"/>
    <w:rsid w:val="00A42A4E"/>
    <w:rsid w:val="00A435CF"/>
    <w:rsid w:val="00A4434B"/>
    <w:rsid w:val="00A46A58"/>
    <w:rsid w:val="00A4728E"/>
    <w:rsid w:val="00A50DE7"/>
    <w:rsid w:val="00A51C16"/>
    <w:rsid w:val="00A52890"/>
    <w:rsid w:val="00A53F90"/>
    <w:rsid w:val="00A54F91"/>
    <w:rsid w:val="00A5554B"/>
    <w:rsid w:val="00A5576B"/>
    <w:rsid w:val="00A5687A"/>
    <w:rsid w:val="00A568C8"/>
    <w:rsid w:val="00A57919"/>
    <w:rsid w:val="00A60A7D"/>
    <w:rsid w:val="00A6430E"/>
    <w:rsid w:val="00A667BD"/>
    <w:rsid w:val="00A66C02"/>
    <w:rsid w:val="00A67A0E"/>
    <w:rsid w:val="00A67C6F"/>
    <w:rsid w:val="00A7056E"/>
    <w:rsid w:val="00A70D19"/>
    <w:rsid w:val="00A71514"/>
    <w:rsid w:val="00A71DC9"/>
    <w:rsid w:val="00A72AFF"/>
    <w:rsid w:val="00A72F8C"/>
    <w:rsid w:val="00A73F60"/>
    <w:rsid w:val="00A741FA"/>
    <w:rsid w:val="00A7480F"/>
    <w:rsid w:val="00A753E7"/>
    <w:rsid w:val="00A75ABB"/>
    <w:rsid w:val="00A75DCD"/>
    <w:rsid w:val="00A76565"/>
    <w:rsid w:val="00A80449"/>
    <w:rsid w:val="00A825D6"/>
    <w:rsid w:val="00A828AC"/>
    <w:rsid w:val="00A83087"/>
    <w:rsid w:val="00A8322E"/>
    <w:rsid w:val="00A8327F"/>
    <w:rsid w:val="00A83699"/>
    <w:rsid w:val="00A836B7"/>
    <w:rsid w:val="00A836C8"/>
    <w:rsid w:val="00A83F94"/>
    <w:rsid w:val="00A84FB3"/>
    <w:rsid w:val="00A85002"/>
    <w:rsid w:val="00A86B6D"/>
    <w:rsid w:val="00A9100D"/>
    <w:rsid w:val="00A92C93"/>
    <w:rsid w:val="00A93B37"/>
    <w:rsid w:val="00AA02B4"/>
    <w:rsid w:val="00AA168F"/>
    <w:rsid w:val="00AA1C1F"/>
    <w:rsid w:val="00AA2176"/>
    <w:rsid w:val="00AA2F3E"/>
    <w:rsid w:val="00AA4BF4"/>
    <w:rsid w:val="00AA57C1"/>
    <w:rsid w:val="00AA5FE9"/>
    <w:rsid w:val="00AA74B9"/>
    <w:rsid w:val="00AA7B6F"/>
    <w:rsid w:val="00AB030C"/>
    <w:rsid w:val="00AB0762"/>
    <w:rsid w:val="00AB185B"/>
    <w:rsid w:val="00AB211E"/>
    <w:rsid w:val="00AB2B2B"/>
    <w:rsid w:val="00AB37FC"/>
    <w:rsid w:val="00AB3AA3"/>
    <w:rsid w:val="00AB3E2A"/>
    <w:rsid w:val="00AB4AB4"/>
    <w:rsid w:val="00AB4B8A"/>
    <w:rsid w:val="00AB7C1F"/>
    <w:rsid w:val="00AB7CF1"/>
    <w:rsid w:val="00AB7DBF"/>
    <w:rsid w:val="00AC0936"/>
    <w:rsid w:val="00AC1D85"/>
    <w:rsid w:val="00AC35AD"/>
    <w:rsid w:val="00AC4F21"/>
    <w:rsid w:val="00AC7E5B"/>
    <w:rsid w:val="00AD023A"/>
    <w:rsid w:val="00AD1ACF"/>
    <w:rsid w:val="00AD23B9"/>
    <w:rsid w:val="00AD26E3"/>
    <w:rsid w:val="00AD319F"/>
    <w:rsid w:val="00AD72F6"/>
    <w:rsid w:val="00AE0622"/>
    <w:rsid w:val="00AE099B"/>
    <w:rsid w:val="00AE1F9C"/>
    <w:rsid w:val="00AE317B"/>
    <w:rsid w:val="00AE38C8"/>
    <w:rsid w:val="00AE3E5C"/>
    <w:rsid w:val="00AE625A"/>
    <w:rsid w:val="00AE66F0"/>
    <w:rsid w:val="00AE7229"/>
    <w:rsid w:val="00AF0803"/>
    <w:rsid w:val="00AF18EF"/>
    <w:rsid w:val="00AF24A2"/>
    <w:rsid w:val="00AF537C"/>
    <w:rsid w:val="00AF6D64"/>
    <w:rsid w:val="00AF7106"/>
    <w:rsid w:val="00AF7315"/>
    <w:rsid w:val="00AF7FE7"/>
    <w:rsid w:val="00B00032"/>
    <w:rsid w:val="00B016FE"/>
    <w:rsid w:val="00B03C2A"/>
    <w:rsid w:val="00B043EA"/>
    <w:rsid w:val="00B058DA"/>
    <w:rsid w:val="00B07351"/>
    <w:rsid w:val="00B107B0"/>
    <w:rsid w:val="00B1081C"/>
    <w:rsid w:val="00B11475"/>
    <w:rsid w:val="00B135F1"/>
    <w:rsid w:val="00B13CBB"/>
    <w:rsid w:val="00B16C0F"/>
    <w:rsid w:val="00B20AE1"/>
    <w:rsid w:val="00B21914"/>
    <w:rsid w:val="00B21C13"/>
    <w:rsid w:val="00B2252D"/>
    <w:rsid w:val="00B2279A"/>
    <w:rsid w:val="00B23A6F"/>
    <w:rsid w:val="00B244BF"/>
    <w:rsid w:val="00B24BC7"/>
    <w:rsid w:val="00B25EAB"/>
    <w:rsid w:val="00B26351"/>
    <w:rsid w:val="00B3136B"/>
    <w:rsid w:val="00B31476"/>
    <w:rsid w:val="00B31829"/>
    <w:rsid w:val="00B328CE"/>
    <w:rsid w:val="00B33506"/>
    <w:rsid w:val="00B351BA"/>
    <w:rsid w:val="00B36476"/>
    <w:rsid w:val="00B36B9E"/>
    <w:rsid w:val="00B3753F"/>
    <w:rsid w:val="00B37682"/>
    <w:rsid w:val="00B408BF"/>
    <w:rsid w:val="00B41D85"/>
    <w:rsid w:val="00B422C5"/>
    <w:rsid w:val="00B44A2E"/>
    <w:rsid w:val="00B45139"/>
    <w:rsid w:val="00B45877"/>
    <w:rsid w:val="00B4623A"/>
    <w:rsid w:val="00B473E6"/>
    <w:rsid w:val="00B5056B"/>
    <w:rsid w:val="00B52AA1"/>
    <w:rsid w:val="00B52AA8"/>
    <w:rsid w:val="00B535B8"/>
    <w:rsid w:val="00B543A7"/>
    <w:rsid w:val="00B54878"/>
    <w:rsid w:val="00B555BD"/>
    <w:rsid w:val="00B5561B"/>
    <w:rsid w:val="00B6149E"/>
    <w:rsid w:val="00B61A11"/>
    <w:rsid w:val="00B6271E"/>
    <w:rsid w:val="00B62A9E"/>
    <w:rsid w:val="00B63C7B"/>
    <w:rsid w:val="00B6411D"/>
    <w:rsid w:val="00B67E22"/>
    <w:rsid w:val="00B70C98"/>
    <w:rsid w:val="00B71703"/>
    <w:rsid w:val="00B726DE"/>
    <w:rsid w:val="00B73778"/>
    <w:rsid w:val="00B73993"/>
    <w:rsid w:val="00B73F62"/>
    <w:rsid w:val="00B74690"/>
    <w:rsid w:val="00B749F1"/>
    <w:rsid w:val="00B74AC0"/>
    <w:rsid w:val="00B74C79"/>
    <w:rsid w:val="00B74E63"/>
    <w:rsid w:val="00B75A04"/>
    <w:rsid w:val="00B76EEB"/>
    <w:rsid w:val="00B80F86"/>
    <w:rsid w:val="00B8124F"/>
    <w:rsid w:val="00B813BD"/>
    <w:rsid w:val="00B818CD"/>
    <w:rsid w:val="00B819DF"/>
    <w:rsid w:val="00B81A92"/>
    <w:rsid w:val="00B828D6"/>
    <w:rsid w:val="00B84083"/>
    <w:rsid w:val="00B84944"/>
    <w:rsid w:val="00B84D32"/>
    <w:rsid w:val="00B85E34"/>
    <w:rsid w:val="00B86F5D"/>
    <w:rsid w:val="00B87804"/>
    <w:rsid w:val="00B87CB8"/>
    <w:rsid w:val="00B90E2F"/>
    <w:rsid w:val="00B91036"/>
    <w:rsid w:val="00B91259"/>
    <w:rsid w:val="00B925AE"/>
    <w:rsid w:val="00B9545B"/>
    <w:rsid w:val="00B972DF"/>
    <w:rsid w:val="00B974D6"/>
    <w:rsid w:val="00B97CCC"/>
    <w:rsid w:val="00BA0835"/>
    <w:rsid w:val="00BA1541"/>
    <w:rsid w:val="00BA2577"/>
    <w:rsid w:val="00BA27D6"/>
    <w:rsid w:val="00BA38A4"/>
    <w:rsid w:val="00BA3D5F"/>
    <w:rsid w:val="00BA5F7E"/>
    <w:rsid w:val="00BA64D9"/>
    <w:rsid w:val="00BA7168"/>
    <w:rsid w:val="00BB0AB5"/>
    <w:rsid w:val="00BB0F1F"/>
    <w:rsid w:val="00BB13BA"/>
    <w:rsid w:val="00BB173F"/>
    <w:rsid w:val="00BB2505"/>
    <w:rsid w:val="00BB2F02"/>
    <w:rsid w:val="00BB30F4"/>
    <w:rsid w:val="00BB3F58"/>
    <w:rsid w:val="00BB462A"/>
    <w:rsid w:val="00BB47B7"/>
    <w:rsid w:val="00BB533F"/>
    <w:rsid w:val="00BB5563"/>
    <w:rsid w:val="00BB5AB7"/>
    <w:rsid w:val="00BB6BB4"/>
    <w:rsid w:val="00BB7C68"/>
    <w:rsid w:val="00BC03D4"/>
    <w:rsid w:val="00BC12A3"/>
    <w:rsid w:val="00BC2E75"/>
    <w:rsid w:val="00BC3D01"/>
    <w:rsid w:val="00BC410B"/>
    <w:rsid w:val="00BC51BD"/>
    <w:rsid w:val="00BC538E"/>
    <w:rsid w:val="00BC661A"/>
    <w:rsid w:val="00BC74AF"/>
    <w:rsid w:val="00BC756E"/>
    <w:rsid w:val="00BD108D"/>
    <w:rsid w:val="00BD3A59"/>
    <w:rsid w:val="00BD3CCD"/>
    <w:rsid w:val="00BD48DA"/>
    <w:rsid w:val="00BD4D20"/>
    <w:rsid w:val="00BD64E8"/>
    <w:rsid w:val="00BD7300"/>
    <w:rsid w:val="00BE01C9"/>
    <w:rsid w:val="00BE10D2"/>
    <w:rsid w:val="00BE174E"/>
    <w:rsid w:val="00BE1AEA"/>
    <w:rsid w:val="00BE2B11"/>
    <w:rsid w:val="00BE322A"/>
    <w:rsid w:val="00BE3BC9"/>
    <w:rsid w:val="00BE53AB"/>
    <w:rsid w:val="00BE5A37"/>
    <w:rsid w:val="00BE6097"/>
    <w:rsid w:val="00BF119F"/>
    <w:rsid w:val="00BF1210"/>
    <w:rsid w:val="00BF145D"/>
    <w:rsid w:val="00BF200C"/>
    <w:rsid w:val="00BF26B3"/>
    <w:rsid w:val="00BF26E7"/>
    <w:rsid w:val="00BF2B3D"/>
    <w:rsid w:val="00BF2EF8"/>
    <w:rsid w:val="00BF3AF4"/>
    <w:rsid w:val="00BF48CC"/>
    <w:rsid w:val="00BF6EB5"/>
    <w:rsid w:val="00BF70EB"/>
    <w:rsid w:val="00BF79EE"/>
    <w:rsid w:val="00C006E3"/>
    <w:rsid w:val="00C01555"/>
    <w:rsid w:val="00C0176C"/>
    <w:rsid w:val="00C02B40"/>
    <w:rsid w:val="00C03FBB"/>
    <w:rsid w:val="00C0484E"/>
    <w:rsid w:val="00C05E64"/>
    <w:rsid w:val="00C06289"/>
    <w:rsid w:val="00C06659"/>
    <w:rsid w:val="00C067C7"/>
    <w:rsid w:val="00C077DA"/>
    <w:rsid w:val="00C1004D"/>
    <w:rsid w:val="00C10AF6"/>
    <w:rsid w:val="00C10CAD"/>
    <w:rsid w:val="00C12A65"/>
    <w:rsid w:val="00C131DE"/>
    <w:rsid w:val="00C14EAD"/>
    <w:rsid w:val="00C1502B"/>
    <w:rsid w:val="00C1529C"/>
    <w:rsid w:val="00C16036"/>
    <w:rsid w:val="00C172F3"/>
    <w:rsid w:val="00C17ED0"/>
    <w:rsid w:val="00C205FC"/>
    <w:rsid w:val="00C22A78"/>
    <w:rsid w:val="00C2417B"/>
    <w:rsid w:val="00C2455D"/>
    <w:rsid w:val="00C2520C"/>
    <w:rsid w:val="00C255FA"/>
    <w:rsid w:val="00C276CD"/>
    <w:rsid w:val="00C312A4"/>
    <w:rsid w:val="00C3301F"/>
    <w:rsid w:val="00C3335C"/>
    <w:rsid w:val="00C33ED2"/>
    <w:rsid w:val="00C347D3"/>
    <w:rsid w:val="00C353DD"/>
    <w:rsid w:val="00C367B6"/>
    <w:rsid w:val="00C36F31"/>
    <w:rsid w:val="00C379D1"/>
    <w:rsid w:val="00C37E04"/>
    <w:rsid w:val="00C40AFC"/>
    <w:rsid w:val="00C41B81"/>
    <w:rsid w:val="00C41ECF"/>
    <w:rsid w:val="00C4292E"/>
    <w:rsid w:val="00C43B53"/>
    <w:rsid w:val="00C44977"/>
    <w:rsid w:val="00C44D85"/>
    <w:rsid w:val="00C45930"/>
    <w:rsid w:val="00C47935"/>
    <w:rsid w:val="00C503F0"/>
    <w:rsid w:val="00C50520"/>
    <w:rsid w:val="00C511D5"/>
    <w:rsid w:val="00C51695"/>
    <w:rsid w:val="00C5371C"/>
    <w:rsid w:val="00C53E3D"/>
    <w:rsid w:val="00C54427"/>
    <w:rsid w:val="00C573B4"/>
    <w:rsid w:val="00C57D8A"/>
    <w:rsid w:val="00C57DF8"/>
    <w:rsid w:val="00C603AF"/>
    <w:rsid w:val="00C6185B"/>
    <w:rsid w:val="00C625AF"/>
    <w:rsid w:val="00C635CB"/>
    <w:rsid w:val="00C63E22"/>
    <w:rsid w:val="00C64877"/>
    <w:rsid w:val="00C67DCA"/>
    <w:rsid w:val="00C70E9F"/>
    <w:rsid w:val="00C71134"/>
    <w:rsid w:val="00C74FA5"/>
    <w:rsid w:val="00C750B6"/>
    <w:rsid w:val="00C778BE"/>
    <w:rsid w:val="00C77E41"/>
    <w:rsid w:val="00C81042"/>
    <w:rsid w:val="00C819E6"/>
    <w:rsid w:val="00C82549"/>
    <w:rsid w:val="00C86AC6"/>
    <w:rsid w:val="00C8703F"/>
    <w:rsid w:val="00C87619"/>
    <w:rsid w:val="00C876BC"/>
    <w:rsid w:val="00C9053D"/>
    <w:rsid w:val="00C906A7"/>
    <w:rsid w:val="00C90C33"/>
    <w:rsid w:val="00C91799"/>
    <w:rsid w:val="00C93059"/>
    <w:rsid w:val="00C9456D"/>
    <w:rsid w:val="00C94621"/>
    <w:rsid w:val="00C95A1C"/>
    <w:rsid w:val="00C95B5D"/>
    <w:rsid w:val="00C95E0F"/>
    <w:rsid w:val="00C96D8B"/>
    <w:rsid w:val="00C97E2E"/>
    <w:rsid w:val="00CA0646"/>
    <w:rsid w:val="00CA0FE3"/>
    <w:rsid w:val="00CA1322"/>
    <w:rsid w:val="00CA1DC5"/>
    <w:rsid w:val="00CA1FF6"/>
    <w:rsid w:val="00CA2A25"/>
    <w:rsid w:val="00CA3FB8"/>
    <w:rsid w:val="00CA4828"/>
    <w:rsid w:val="00CA5812"/>
    <w:rsid w:val="00CA6193"/>
    <w:rsid w:val="00CA71A6"/>
    <w:rsid w:val="00CA7E62"/>
    <w:rsid w:val="00CB0C73"/>
    <w:rsid w:val="00CB1347"/>
    <w:rsid w:val="00CB2FAF"/>
    <w:rsid w:val="00CB3F2E"/>
    <w:rsid w:val="00CB49D1"/>
    <w:rsid w:val="00CB5CC1"/>
    <w:rsid w:val="00CB5D7F"/>
    <w:rsid w:val="00CB622C"/>
    <w:rsid w:val="00CB6C82"/>
    <w:rsid w:val="00CB6F79"/>
    <w:rsid w:val="00CB74C3"/>
    <w:rsid w:val="00CB7568"/>
    <w:rsid w:val="00CB78BA"/>
    <w:rsid w:val="00CC4533"/>
    <w:rsid w:val="00CC4A2E"/>
    <w:rsid w:val="00CC5234"/>
    <w:rsid w:val="00CC5829"/>
    <w:rsid w:val="00CC6449"/>
    <w:rsid w:val="00CC6B00"/>
    <w:rsid w:val="00CC7A9A"/>
    <w:rsid w:val="00CD08A0"/>
    <w:rsid w:val="00CD168D"/>
    <w:rsid w:val="00CD1CB1"/>
    <w:rsid w:val="00CD1CB9"/>
    <w:rsid w:val="00CD2E88"/>
    <w:rsid w:val="00CD5F8B"/>
    <w:rsid w:val="00CD676A"/>
    <w:rsid w:val="00CE06E4"/>
    <w:rsid w:val="00CE08B1"/>
    <w:rsid w:val="00CE157F"/>
    <w:rsid w:val="00CE23CC"/>
    <w:rsid w:val="00CE27A1"/>
    <w:rsid w:val="00CE331E"/>
    <w:rsid w:val="00CE3502"/>
    <w:rsid w:val="00CE43FD"/>
    <w:rsid w:val="00CE4575"/>
    <w:rsid w:val="00CE47E0"/>
    <w:rsid w:val="00CE4D07"/>
    <w:rsid w:val="00CE505C"/>
    <w:rsid w:val="00CE5C11"/>
    <w:rsid w:val="00CE6264"/>
    <w:rsid w:val="00CE6974"/>
    <w:rsid w:val="00CE6B15"/>
    <w:rsid w:val="00CF0038"/>
    <w:rsid w:val="00CF050F"/>
    <w:rsid w:val="00CF1831"/>
    <w:rsid w:val="00CF1B70"/>
    <w:rsid w:val="00CF1EF3"/>
    <w:rsid w:val="00CF59C8"/>
    <w:rsid w:val="00CF60E4"/>
    <w:rsid w:val="00CF66B8"/>
    <w:rsid w:val="00CF6B24"/>
    <w:rsid w:val="00CF7142"/>
    <w:rsid w:val="00D01DD1"/>
    <w:rsid w:val="00D02020"/>
    <w:rsid w:val="00D03928"/>
    <w:rsid w:val="00D0457E"/>
    <w:rsid w:val="00D058C7"/>
    <w:rsid w:val="00D06852"/>
    <w:rsid w:val="00D07B26"/>
    <w:rsid w:val="00D07F42"/>
    <w:rsid w:val="00D10FF9"/>
    <w:rsid w:val="00D11900"/>
    <w:rsid w:val="00D11C20"/>
    <w:rsid w:val="00D124D0"/>
    <w:rsid w:val="00D131BB"/>
    <w:rsid w:val="00D155C7"/>
    <w:rsid w:val="00D15D45"/>
    <w:rsid w:val="00D17120"/>
    <w:rsid w:val="00D173B5"/>
    <w:rsid w:val="00D1797C"/>
    <w:rsid w:val="00D2161F"/>
    <w:rsid w:val="00D224CA"/>
    <w:rsid w:val="00D22863"/>
    <w:rsid w:val="00D22DC7"/>
    <w:rsid w:val="00D23976"/>
    <w:rsid w:val="00D23C1C"/>
    <w:rsid w:val="00D24056"/>
    <w:rsid w:val="00D24EB6"/>
    <w:rsid w:val="00D25C7E"/>
    <w:rsid w:val="00D26678"/>
    <w:rsid w:val="00D26C4C"/>
    <w:rsid w:val="00D27093"/>
    <w:rsid w:val="00D27BD5"/>
    <w:rsid w:val="00D31790"/>
    <w:rsid w:val="00D32005"/>
    <w:rsid w:val="00D3202B"/>
    <w:rsid w:val="00D32092"/>
    <w:rsid w:val="00D325F9"/>
    <w:rsid w:val="00D32E65"/>
    <w:rsid w:val="00D33055"/>
    <w:rsid w:val="00D34DDF"/>
    <w:rsid w:val="00D350D2"/>
    <w:rsid w:val="00D36B53"/>
    <w:rsid w:val="00D36CB4"/>
    <w:rsid w:val="00D37211"/>
    <w:rsid w:val="00D37287"/>
    <w:rsid w:val="00D37383"/>
    <w:rsid w:val="00D375A4"/>
    <w:rsid w:val="00D41710"/>
    <w:rsid w:val="00D42621"/>
    <w:rsid w:val="00D436F2"/>
    <w:rsid w:val="00D44F83"/>
    <w:rsid w:val="00D460D9"/>
    <w:rsid w:val="00D465FD"/>
    <w:rsid w:val="00D472BA"/>
    <w:rsid w:val="00D47BC3"/>
    <w:rsid w:val="00D53678"/>
    <w:rsid w:val="00D53D2C"/>
    <w:rsid w:val="00D54971"/>
    <w:rsid w:val="00D55795"/>
    <w:rsid w:val="00D56E90"/>
    <w:rsid w:val="00D579BB"/>
    <w:rsid w:val="00D57C74"/>
    <w:rsid w:val="00D603E8"/>
    <w:rsid w:val="00D6084B"/>
    <w:rsid w:val="00D60CA1"/>
    <w:rsid w:val="00D62DE1"/>
    <w:rsid w:val="00D63CB2"/>
    <w:rsid w:val="00D63F2F"/>
    <w:rsid w:val="00D65093"/>
    <w:rsid w:val="00D66580"/>
    <w:rsid w:val="00D66895"/>
    <w:rsid w:val="00D66BCD"/>
    <w:rsid w:val="00D67417"/>
    <w:rsid w:val="00D679F4"/>
    <w:rsid w:val="00D700BC"/>
    <w:rsid w:val="00D70125"/>
    <w:rsid w:val="00D718F2"/>
    <w:rsid w:val="00D72C8F"/>
    <w:rsid w:val="00D7402B"/>
    <w:rsid w:val="00D74439"/>
    <w:rsid w:val="00D76FC2"/>
    <w:rsid w:val="00D77222"/>
    <w:rsid w:val="00D804FE"/>
    <w:rsid w:val="00D82A58"/>
    <w:rsid w:val="00D83412"/>
    <w:rsid w:val="00D84EDA"/>
    <w:rsid w:val="00D8579B"/>
    <w:rsid w:val="00D87159"/>
    <w:rsid w:val="00D8760D"/>
    <w:rsid w:val="00D92E47"/>
    <w:rsid w:val="00D93958"/>
    <w:rsid w:val="00D939C5"/>
    <w:rsid w:val="00D9613A"/>
    <w:rsid w:val="00D96A0B"/>
    <w:rsid w:val="00D97287"/>
    <w:rsid w:val="00DA1C38"/>
    <w:rsid w:val="00DA297A"/>
    <w:rsid w:val="00DA4981"/>
    <w:rsid w:val="00DA54EB"/>
    <w:rsid w:val="00DA595F"/>
    <w:rsid w:val="00DA5D87"/>
    <w:rsid w:val="00DA6146"/>
    <w:rsid w:val="00DA72D9"/>
    <w:rsid w:val="00DB0FAB"/>
    <w:rsid w:val="00DB3360"/>
    <w:rsid w:val="00DB3753"/>
    <w:rsid w:val="00DB3C6D"/>
    <w:rsid w:val="00DB496C"/>
    <w:rsid w:val="00DB4C74"/>
    <w:rsid w:val="00DB5007"/>
    <w:rsid w:val="00DB5323"/>
    <w:rsid w:val="00DB5D38"/>
    <w:rsid w:val="00DB5EFE"/>
    <w:rsid w:val="00DB6170"/>
    <w:rsid w:val="00DB6C39"/>
    <w:rsid w:val="00DB7982"/>
    <w:rsid w:val="00DC173F"/>
    <w:rsid w:val="00DC1CE3"/>
    <w:rsid w:val="00DC1F7A"/>
    <w:rsid w:val="00DC6C23"/>
    <w:rsid w:val="00DD07AB"/>
    <w:rsid w:val="00DD189B"/>
    <w:rsid w:val="00DD2719"/>
    <w:rsid w:val="00DD3973"/>
    <w:rsid w:val="00DD44FF"/>
    <w:rsid w:val="00DD45BE"/>
    <w:rsid w:val="00DD5298"/>
    <w:rsid w:val="00DD534D"/>
    <w:rsid w:val="00DD56C4"/>
    <w:rsid w:val="00DD5AF6"/>
    <w:rsid w:val="00DE1136"/>
    <w:rsid w:val="00DE258A"/>
    <w:rsid w:val="00DE2815"/>
    <w:rsid w:val="00DE358A"/>
    <w:rsid w:val="00DE3F90"/>
    <w:rsid w:val="00DE589C"/>
    <w:rsid w:val="00DE6B85"/>
    <w:rsid w:val="00DF01CD"/>
    <w:rsid w:val="00DF021A"/>
    <w:rsid w:val="00DF05EC"/>
    <w:rsid w:val="00DF2EB3"/>
    <w:rsid w:val="00DF4953"/>
    <w:rsid w:val="00DF5C01"/>
    <w:rsid w:val="00E005EF"/>
    <w:rsid w:val="00E00683"/>
    <w:rsid w:val="00E019EB"/>
    <w:rsid w:val="00E01CCC"/>
    <w:rsid w:val="00E01CFF"/>
    <w:rsid w:val="00E03755"/>
    <w:rsid w:val="00E0506A"/>
    <w:rsid w:val="00E05D09"/>
    <w:rsid w:val="00E062A2"/>
    <w:rsid w:val="00E071C2"/>
    <w:rsid w:val="00E07C76"/>
    <w:rsid w:val="00E07E05"/>
    <w:rsid w:val="00E11D47"/>
    <w:rsid w:val="00E1236B"/>
    <w:rsid w:val="00E13278"/>
    <w:rsid w:val="00E13B01"/>
    <w:rsid w:val="00E1457D"/>
    <w:rsid w:val="00E14888"/>
    <w:rsid w:val="00E14BAF"/>
    <w:rsid w:val="00E153B2"/>
    <w:rsid w:val="00E179FA"/>
    <w:rsid w:val="00E17EAE"/>
    <w:rsid w:val="00E2046E"/>
    <w:rsid w:val="00E20595"/>
    <w:rsid w:val="00E21C11"/>
    <w:rsid w:val="00E21DDD"/>
    <w:rsid w:val="00E22B5F"/>
    <w:rsid w:val="00E239CE"/>
    <w:rsid w:val="00E23BE0"/>
    <w:rsid w:val="00E241C1"/>
    <w:rsid w:val="00E2630F"/>
    <w:rsid w:val="00E31E8F"/>
    <w:rsid w:val="00E322A5"/>
    <w:rsid w:val="00E32EA2"/>
    <w:rsid w:val="00E32F0F"/>
    <w:rsid w:val="00E3316D"/>
    <w:rsid w:val="00E3525D"/>
    <w:rsid w:val="00E3593F"/>
    <w:rsid w:val="00E35D42"/>
    <w:rsid w:val="00E35D5F"/>
    <w:rsid w:val="00E37A96"/>
    <w:rsid w:val="00E401E5"/>
    <w:rsid w:val="00E407C1"/>
    <w:rsid w:val="00E42CA9"/>
    <w:rsid w:val="00E433D5"/>
    <w:rsid w:val="00E44615"/>
    <w:rsid w:val="00E44C55"/>
    <w:rsid w:val="00E46B51"/>
    <w:rsid w:val="00E46FCD"/>
    <w:rsid w:val="00E47300"/>
    <w:rsid w:val="00E476E9"/>
    <w:rsid w:val="00E50632"/>
    <w:rsid w:val="00E51403"/>
    <w:rsid w:val="00E51445"/>
    <w:rsid w:val="00E51543"/>
    <w:rsid w:val="00E51854"/>
    <w:rsid w:val="00E51AB7"/>
    <w:rsid w:val="00E531DB"/>
    <w:rsid w:val="00E53749"/>
    <w:rsid w:val="00E5496F"/>
    <w:rsid w:val="00E55B84"/>
    <w:rsid w:val="00E579B6"/>
    <w:rsid w:val="00E620EC"/>
    <w:rsid w:val="00E629C5"/>
    <w:rsid w:val="00E63CAC"/>
    <w:rsid w:val="00E646F6"/>
    <w:rsid w:val="00E64DE1"/>
    <w:rsid w:val="00E66F8B"/>
    <w:rsid w:val="00E67304"/>
    <w:rsid w:val="00E67374"/>
    <w:rsid w:val="00E70B18"/>
    <w:rsid w:val="00E718D8"/>
    <w:rsid w:val="00E71A72"/>
    <w:rsid w:val="00E72D55"/>
    <w:rsid w:val="00E7441B"/>
    <w:rsid w:val="00E74F19"/>
    <w:rsid w:val="00E762CC"/>
    <w:rsid w:val="00E7648E"/>
    <w:rsid w:val="00E76DCE"/>
    <w:rsid w:val="00E76F37"/>
    <w:rsid w:val="00E777A9"/>
    <w:rsid w:val="00E77B93"/>
    <w:rsid w:val="00E80103"/>
    <w:rsid w:val="00E80869"/>
    <w:rsid w:val="00E810C0"/>
    <w:rsid w:val="00E818A9"/>
    <w:rsid w:val="00E819B6"/>
    <w:rsid w:val="00E81C6B"/>
    <w:rsid w:val="00E830C9"/>
    <w:rsid w:val="00E84306"/>
    <w:rsid w:val="00E84CB7"/>
    <w:rsid w:val="00E84D8B"/>
    <w:rsid w:val="00E865A3"/>
    <w:rsid w:val="00E86B69"/>
    <w:rsid w:val="00E86BCF"/>
    <w:rsid w:val="00E8724F"/>
    <w:rsid w:val="00E87CAA"/>
    <w:rsid w:val="00E87FD9"/>
    <w:rsid w:val="00E90E9E"/>
    <w:rsid w:val="00E927D1"/>
    <w:rsid w:val="00E932FB"/>
    <w:rsid w:val="00E938E9"/>
    <w:rsid w:val="00E95DF7"/>
    <w:rsid w:val="00E96D82"/>
    <w:rsid w:val="00EA04D1"/>
    <w:rsid w:val="00EA1DDD"/>
    <w:rsid w:val="00EA2CF9"/>
    <w:rsid w:val="00EA335C"/>
    <w:rsid w:val="00EA3A9F"/>
    <w:rsid w:val="00EA3CB2"/>
    <w:rsid w:val="00EA45CB"/>
    <w:rsid w:val="00EA4EDB"/>
    <w:rsid w:val="00EA5BD8"/>
    <w:rsid w:val="00EA6A1F"/>
    <w:rsid w:val="00EA7360"/>
    <w:rsid w:val="00EA7A61"/>
    <w:rsid w:val="00EA7AFF"/>
    <w:rsid w:val="00EB0207"/>
    <w:rsid w:val="00EB0251"/>
    <w:rsid w:val="00EB0A53"/>
    <w:rsid w:val="00EB1194"/>
    <w:rsid w:val="00EB19BD"/>
    <w:rsid w:val="00EB1A1C"/>
    <w:rsid w:val="00EB2734"/>
    <w:rsid w:val="00EB2C32"/>
    <w:rsid w:val="00EB3483"/>
    <w:rsid w:val="00EB4003"/>
    <w:rsid w:val="00EB49D9"/>
    <w:rsid w:val="00EB5698"/>
    <w:rsid w:val="00EB5FE8"/>
    <w:rsid w:val="00EB6086"/>
    <w:rsid w:val="00EC26DF"/>
    <w:rsid w:val="00EC2B4A"/>
    <w:rsid w:val="00EC32E3"/>
    <w:rsid w:val="00EC467B"/>
    <w:rsid w:val="00EC4DEA"/>
    <w:rsid w:val="00EC50BD"/>
    <w:rsid w:val="00EC5F40"/>
    <w:rsid w:val="00EC6DDC"/>
    <w:rsid w:val="00EC7445"/>
    <w:rsid w:val="00EC7A9C"/>
    <w:rsid w:val="00EC7EB7"/>
    <w:rsid w:val="00ED08B3"/>
    <w:rsid w:val="00ED0AF6"/>
    <w:rsid w:val="00ED1931"/>
    <w:rsid w:val="00ED1BF5"/>
    <w:rsid w:val="00ED318C"/>
    <w:rsid w:val="00ED448D"/>
    <w:rsid w:val="00ED46D2"/>
    <w:rsid w:val="00ED4AC5"/>
    <w:rsid w:val="00ED575D"/>
    <w:rsid w:val="00ED578F"/>
    <w:rsid w:val="00ED5A45"/>
    <w:rsid w:val="00ED5D75"/>
    <w:rsid w:val="00ED78A4"/>
    <w:rsid w:val="00EE06FC"/>
    <w:rsid w:val="00EE13BE"/>
    <w:rsid w:val="00EE1587"/>
    <w:rsid w:val="00EE2E7F"/>
    <w:rsid w:val="00EE5494"/>
    <w:rsid w:val="00EE6C49"/>
    <w:rsid w:val="00EE74C6"/>
    <w:rsid w:val="00EF1171"/>
    <w:rsid w:val="00EF15C5"/>
    <w:rsid w:val="00EF1D15"/>
    <w:rsid w:val="00EF1EBC"/>
    <w:rsid w:val="00EF37A9"/>
    <w:rsid w:val="00EF3941"/>
    <w:rsid w:val="00EF4309"/>
    <w:rsid w:val="00EF43FE"/>
    <w:rsid w:val="00EF754E"/>
    <w:rsid w:val="00F007F9"/>
    <w:rsid w:val="00F0224E"/>
    <w:rsid w:val="00F022E0"/>
    <w:rsid w:val="00F02DB4"/>
    <w:rsid w:val="00F03A0D"/>
    <w:rsid w:val="00F0562A"/>
    <w:rsid w:val="00F071FA"/>
    <w:rsid w:val="00F074BB"/>
    <w:rsid w:val="00F0793D"/>
    <w:rsid w:val="00F07AFC"/>
    <w:rsid w:val="00F10E47"/>
    <w:rsid w:val="00F12808"/>
    <w:rsid w:val="00F13691"/>
    <w:rsid w:val="00F13F7C"/>
    <w:rsid w:val="00F1400B"/>
    <w:rsid w:val="00F1428E"/>
    <w:rsid w:val="00F158EC"/>
    <w:rsid w:val="00F15D12"/>
    <w:rsid w:val="00F17D3F"/>
    <w:rsid w:val="00F20709"/>
    <w:rsid w:val="00F23E1E"/>
    <w:rsid w:val="00F23F95"/>
    <w:rsid w:val="00F24959"/>
    <w:rsid w:val="00F257D5"/>
    <w:rsid w:val="00F26DCE"/>
    <w:rsid w:val="00F30762"/>
    <w:rsid w:val="00F30C90"/>
    <w:rsid w:val="00F31D61"/>
    <w:rsid w:val="00F32719"/>
    <w:rsid w:val="00F3274B"/>
    <w:rsid w:val="00F34A89"/>
    <w:rsid w:val="00F353D3"/>
    <w:rsid w:val="00F35AA8"/>
    <w:rsid w:val="00F35D8C"/>
    <w:rsid w:val="00F40B8B"/>
    <w:rsid w:val="00F40EC6"/>
    <w:rsid w:val="00F4197B"/>
    <w:rsid w:val="00F41F47"/>
    <w:rsid w:val="00F42DCA"/>
    <w:rsid w:val="00F43C04"/>
    <w:rsid w:val="00F43C38"/>
    <w:rsid w:val="00F4475B"/>
    <w:rsid w:val="00F44D8B"/>
    <w:rsid w:val="00F45AD6"/>
    <w:rsid w:val="00F466CD"/>
    <w:rsid w:val="00F46A40"/>
    <w:rsid w:val="00F4776E"/>
    <w:rsid w:val="00F47AB3"/>
    <w:rsid w:val="00F50DFE"/>
    <w:rsid w:val="00F516F0"/>
    <w:rsid w:val="00F521D5"/>
    <w:rsid w:val="00F53562"/>
    <w:rsid w:val="00F537BE"/>
    <w:rsid w:val="00F557F7"/>
    <w:rsid w:val="00F573B5"/>
    <w:rsid w:val="00F600BE"/>
    <w:rsid w:val="00F62B18"/>
    <w:rsid w:val="00F6474D"/>
    <w:rsid w:val="00F650D6"/>
    <w:rsid w:val="00F65467"/>
    <w:rsid w:val="00F654CF"/>
    <w:rsid w:val="00F66CD8"/>
    <w:rsid w:val="00F66E87"/>
    <w:rsid w:val="00F672F4"/>
    <w:rsid w:val="00F674B4"/>
    <w:rsid w:val="00F73761"/>
    <w:rsid w:val="00F74D34"/>
    <w:rsid w:val="00F75165"/>
    <w:rsid w:val="00F76206"/>
    <w:rsid w:val="00F76DF9"/>
    <w:rsid w:val="00F8003F"/>
    <w:rsid w:val="00F81089"/>
    <w:rsid w:val="00F811E2"/>
    <w:rsid w:val="00F822CA"/>
    <w:rsid w:val="00F86134"/>
    <w:rsid w:val="00F86492"/>
    <w:rsid w:val="00F86666"/>
    <w:rsid w:val="00F8685B"/>
    <w:rsid w:val="00F871AC"/>
    <w:rsid w:val="00F87D8D"/>
    <w:rsid w:val="00F87E70"/>
    <w:rsid w:val="00F917D7"/>
    <w:rsid w:val="00F92FA2"/>
    <w:rsid w:val="00F93A06"/>
    <w:rsid w:val="00F93E0E"/>
    <w:rsid w:val="00F9461F"/>
    <w:rsid w:val="00F95FDC"/>
    <w:rsid w:val="00F9615C"/>
    <w:rsid w:val="00F97F07"/>
    <w:rsid w:val="00FA0372"/>
    <w:rsid w:val="00FA141E"/>
    <w:rsid w:val="00FA4297"/>
    <w:rsid w:val="00FA45A8"/>
    <w:rsid w:val="00FA7D54"/>
    <w:rsid w:val="00FB0078"/>
    <w:rsid w:val="00FB35B7"/>
    <w:rsid w:val="00FB3901"/>
    <w:rsid w:val="00FB4389"/>
    <w:rsid w:val="00FB521C"/>
    <w:rsid w:val="00FB5C0D"/>
    <w:rsid w:val="00FB7958"/>
    <w:rsid w:val="00FB7A05"/>
    <w:rsid w:val="00FC024D"/>
    <w:rsid w:val="00FC0B3D"/>
    <w:rsid w:val="00FC1D5E"/>
    <w:rsid w:val="00FC22A4"/>
    <w:rsid w:val="00FC33B2"/>
    <w:rsid w:val="00FC3C51"/>
    <w:rsid w:val="00FC502F"/>
    <w:rsid w:val="00FC610B"/>
    <w:rsid w:val="00FC6385"/>
    <w:rsid w:val="00FC63BD"/>
    <w:rsid w:val="00FC7058"/>
    <w:rsid w:val="00FC76EC"/>
    <w:rsid w:val="00FC7972"/>
    <w:rsid w:val="00FD1B0F"/>
    <w:rsid w:val="00FD1D73"/>
    <w:rsid w:val="00FD1FBC"/>
    <w:rsid w:val="00FD6AE8"/>
    <w:rsid w:val="00FD76BF"/>
    <w:rsid w:val="00FD7DA1"/>
    <w:rsid w:val="00FE0B0A"/>
    <w:rsid w:val="00FE1657"/>
    <w:rsid w:val="00FE1ABB"/>
    <w:rsid w:val="00FE1EE2"/>
    <w:rsid w:val="00FE3336"/>
    <w:rsid w:val="00FE33E4"/>
    <w:rsid w:val="00FE52EA"/>
    <w:rsid w:val="00FE6471"/>
    <w:rsid w:val="00FE65D1"/>
    <w:rsid w:val="00FE6849"/>
    <w:rsid w:val="00FE72C1"/>
    <w:rsid w:val="00FF0314"/>
    <w:rsid w:val="00FF0414"/>
    <w:rsid w:val="00FF0FF9"/>
    <w:rsid w:val="00FF2A8B"/>
    <w:rsid w:val="00FF32C3"/>
    <w:rsid w:val="00FF3B8D"/>
    <w:rsid w:val="00FF45FA"/>
    <w:rsid w:val="00FF4DE0"/>
    <w:rsid w:val="00FF5B1B"/>
    <w:rsid w:val="00FF5EC5"/>
    <w:rsid w:val="00FF6CC3"/>
    <w:rsid w:val="00FF72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widowControl w:val="0"/>
      <w:jc w:val="both"/>
    </w:pPr>
    <w:rPr>
      <w:kern w:val="2"/>
      <w:sz w:val="21"/>
      <w:szCs w:val="22"/>
    </w:rPr>
  </w:style>
  <w:style w:type="paragraph" w:styleId="1">
    <w:name w:val="heading 1"/>
    <w:basedOn w:val="a7"/>
    <w:next w:val="a7"/>
    <w:link w:val="1Char"/>
    <w:qFormat/>
    <w:rsid w:val="0083242F"/>
    <w:pPr>
      <w:keepNext/>
      <w:keepLines/>
      <w:numPr>
        <w:numId w:val="1"/>
      </w:numPr>
      <w:spacing w:beforeLines="100" w:afterLines="100"/>
      <w:outlineLvl w:val="0"/>
    </w:pPr>
    <w:rPr>
      <w:rFonts w:ascii="黑体" w:eastAsia="黑体" w:hAnsi="Times New Roman"/>
      <w:b/>
      <w:bCs/>
      <w:color w:val="000000"/>
      <w:kern w:val="44"/>
      <w:sz w:val="28"/>
      <w:szCs w:val="28"/>
      <w:lang/>
    </w:rPr>
  </w:style>
  <w:style w:type="paragraph" w:styleId="2">
    <w:name w:val="heading 2"/>
    <w:basedOn w:val="a7"/>
    <w:next w:val="a7"/>
    <w:link w:val="2Char"/>
    <w:qFormat/>
    <w:rsid w:val="00EA04D1"/>
    <w:pPr>
      <w:keepNext/>
      <w:keepLines/>
      <w:numPr>
        <w:ilvl w:val="1"/>
        <w:numId w:val="1"/>
      </w:numPr>
      <w:spacing w:before="260" w:after="260" w:line="415" w:lineRule="auto"/>
      <w:outlineLvl w:val="1"/>
    </w:pPr>
    <w:rPr>
      <w:rFonts w:ascii="Cambria" w:hAnsi="Cambria"/>
      <w:b/>
      <w:bCs/>
      <w:kern w:val="0"/>
      <w:sz w:val="32"/>
      <w:szCs w:val="32"/>
      <w:lang/>
    </w:rPr>
  </w:style>
  <w:style w:type="paragraph" w:styleId="3">
    <w:name w:val="heading 3"/>
    <w:basedOn w:val="a7"/>
    <w:next w:val="a7"/>
    <w:link w:val="3Char"/>
    <w:qFormat/>
    <w:rsid w:val="00EA04D1"/>
    <w:pPr>
      <w:keepNext/>
      <w:keepLines/>
      <w:numPr>
        <w:ilvl w:val="2"/>
        <w:numId w:val="1"/>
      </w:numPr>
      <w:spacing w:before="260" w:after="260" w:line="415" w:lineRule="auto"/>
      <w:outlineLvl w:val="2"/>
    </w:pPr>
    <w:rPr>
      <w:rFonts w:ascii="Times New Roman" w:hAnsi="Times New Roman"/>
      <w:b/>
      <w:bCs/>
      <w:kern w:val="0"/>
      <w:sz w:val="32"/>
      <w:szCs w:val="32"/>
      <w:lang/>
    </w:rPr>
  </w:style>
  <w:style w:type="paragraph" w:styleId="4">
    <w:name w:val="heading 4"/>
    <w:basedOn w:val="a7"/>
    <w:next w:val="a7"/>
    <w:link w:val="4Char"/>
    <w:qFormat/>
    <w:rsid w:val="00EA04D1"/>
    <w:pPr>
      <w:keepNext/>
      <w:keepLines/>
      <w:numPr>
        <w:ilvl w:val="3"/>
        <w:numId w:val="1"/>
      </w:numPr>
      <w:spacing w:before="280" w:after="290" w:line="374" w:lineRule="auto"/>
      <w:outlineLvl w:val="3"/>
    </w:pPr>
    <w:rPr>
      <w:rFonts w:ascii="Cambria" w:hAnsi="Cambria"/>
      <w:b/>
      <w:bCs/>
      <w:kern w:val="0"/>
      <w:sz w:val="28"/>
      <w:szCs w:val="28"/>
      <w:lang/>
    </w:rPr>
  </w:style>
  <w:style w:type="paragraph" w:styleId="5">
    <w:name w:val="heading 5"/>
    <w:basedOn w:val="a7"/>
    <w:next w:val="a7"/>
    <w:link w:val="5Char"/>
    <w:qFormat/>
    <w:rsid w:val="00EA04D1"/>
    <w:pPr>
      <w:keepNext/>
      <w:keepLines/>
      <w:numPr>
        <w:ilvl w:val="4"/>
        <w:numId w:val="1"/>
      </w:numPr>
      <w:spacing w:before="280" w:after="290" w:line="374" w:lineRule="auto"/>
      <w:outlineLvl w:val="4"/>
    </w:pPr>
    <w:rPr>
      <w:rFonts w:ascii="Times New Roman" w:hAnsi="Times New Roman"/>
      <w:b/>
      <w:bCs/>
      <w:kern w:val="0"/>
      <w:sz w:val="28"/>
      <w:szCs w:val="28"/>
      <w:lang/>
    </w:rPr>
  </w:style>
  <w:style w:type="paragraph" w:styleId="6">
    <w:name w:val="heading 6"/>
    <w:basedOn w:val="a7"/>
    <w:next w:val="a7"/>
    <w:link w:val="6Char"/>
    <w:qFormat/>
    <w:rsid w:val="00EA04D1"/>
    <w:pPr>
      <w:keepNext/>
      <w:keepLines/>
      <w:numPr>
        <w:ilvl w:val="5"/>
        <w:numId w:val="1"/>
      </w:numPr>
      <w:spacing w:before="240" w:after="64" w:line="319" w:lineRule="auto"/>
      <w:outlineLvl w:val="5"/>
    </w:pPr>
    <w:rPr>
      <w:rFonts w:ascii="Cambria" w:hAnsi="Cambria"/>
      <w:b/>
      <w:bCs/>
      <w:kern w:val="0"/>
      <w:sz w:val="24"/>
      <w:szCs w:val="24"/>
      <w:lang/>
    </w:rPr>
  </w:style>
  <w:style w:type="paragraph" w:styleId="7">
    <w:name w:val="heading 7"/>
    <w:basedOn w:val="a7"/>
    <w:next w:val="a7"/>
    <w:link w:val="7Char"/>
    <w:qFormat/>
    <w:rsid w:val="00EA04D1"/>
    <w:pPr>
      <w:keepNext/>
      <w:keepLines/>
      <w:numPr>
        <w:ilvl w:val="6"/>
        <w:numId w:val="1"/>
      </w:numPr>
      <w:spacing w:before="240" w:after="64" w:line="319" w:lineRule="auto"/>
      <w:outlineLvl w:val="6"/>
    </w:pPr>
    <w:rPr>
      <w:rFonts w:ascii="Times New Roman" w:hAnsi="Times New Roman"/>
      <w:b/>
      <w:bCs/>
      <w:kern w:val="0"/>
      <w:sz w:val="24"/>
      <w:szCs w:val="24"/>
      <w:lang/>
    </w:rPr>
  </w:style>
  <w:style w:type="paragraph" w:styleId="8">
    <w:name w:val="heading 8"/>
    <w:basedOn w:val="a7"/>
    <w:next w:val="a7"/>
    <w:link w:val="8Char"/>
    <w:qFormat/>
    <w:rsid w:val="00EA04D1"/>
    <w:pPr>
      <w:keepNext/>
      <w:keepLines/>
      <w:numPr>
        <w:ilvl w:val="7"/>
        <w:numId w:val="1"/>
      </w:numPr>
      <w:spacing w:before="240" w:after="64" w:line="319" w:lineRule="auto"/>
      <w:outlineLvl w:val="7"/>
    </w:pPr>
    <w:rPr>
      <w:rFonts w:ascii="Cambria" w:hAnsi="Cambria"/>
      <w:kern w:val="0"/>
      <w:sz w:val="24"/>
      <w:szCs w:val="24"/>
      <w:lang/>
    </w:rPr>
  </w:style>
  <w:style w:type="paragraph" w:styleId="9">
    <w:name w:val="heading 9"/>
    <w:basedOn w:val="a7"/>
    <w:next w:val="a7"/>
    <w:link w:val="9Char"/>
    <w:qFormat/>
    <w:rsid w:val="00EA04D1"/>
    <w:pPr>
      <w:keepNext/>
      <w:keepLines/>
      <w:numPr>
        <w:ilvl w:val="8"/>
        <w:numId w:val="1"/>
      </w:numPr>
      <w:spacing w:before="240" w:after="64" w:line="319" w:lineRule="auto"/>
      <w:outlineLvl w:val="8"/>
    </w:pPr>
    <w:rPr>
      <w:rFonts w:ascii="Cambria" w:hAnsi="Cambria"/>
      <w:kern w:val="0"/>
      <w:sz w:val="20"/>
      <w:szCs w:val="20"/>
      <w:lang/>
    </w:rPr>
  </w:style>
  <w:style w:type="character" w:default="1" w:styleId="a8">
    <w:name w:val="Default Paragraph Font"/>
    <w:uiPriority w:val="1"/>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link w:val="1"/>
    <w:rsid w:val="0083242F"/>
    <w:rPr>
      <w:rFonts w:ascii="黑体" w:eastAsia="黑体" w:hAnsi="Times New Roman"/>
      <w:b/>
      <w:bCs/>
      <w:color w:val="000000"/>
      <w:kern w:val="44"/>
      <w:sz w:val="28"/>
      <w:szCs w:val="28"/>
      <w:lang/>
    </w:rPr>
  </w:style>
  <w:style w:type="character" w:customStyle="1" w:styleId="2Char">
    <w:name w:val="标题 2 Char"/>
    <w:link w:val="2"/>
    <w:rsid w:val="00EA04D1"/>
    <w:rPr>
      <w:rFonts w:ascii="Cambria" w:hAnsi="Cambria"/>
      <w:b/>
      <w:bCs/>
      <w:sz w:val="32"/>
      <w:szCs w:val="32"/>
      <w:lang/>
    </w:rPr>
  </w:style>
  <w:style w:type="character" w:customStyle="1" w:styleId="3Char">
    <w:name w:val="标题 3 Char"/>
    <w:link w:val="3"/>
    <w:rsid w:val="00EA04D1"/>
    <w:rPr>
      <w:rFonts w:ascii="Times New Roman" w:hAnsi="Times New Roman"/>
      <w:b/>
      <w:bCs/>
      <w:sz w:val="32"/>
      <w:szCs w:val="32"/>
      <w:lang/>
    </w:rPr>
  </w:style>
  <w:style w:type="character" w:customStyle="1" w:styleId="4Char">
    <w:name w:val="标题 4 Char"/>
    <w:link w:val="4"/>
    <w:rsid w:val="00EA04D1"/>
    <w:rPr>
      <w:rFonts w:ascii="Cambria" w:hAnsi="Cambria"/>
      <w:b/>
      <w:bCs/>
      <w:sz w:val="28"/>
      <w:szCs w:val="28"/>
      <w:lang/>
    </w:rPr>
  </w:style>
  <w:style w:type="character" w:customStyle="1" w:styleId="5Char">
    <w:name w:val="标题 5 Char"/>
    <w:link w:val="5"/>
    <w:rsid w:val="00EA04D1"/>
    <w:rPr>
      <w:rFonts w:ascii="Times New Roman" w:hAnsi="Times New Roman"/>
      <w:b/>
      <w:bCs/>
      <w:sz w:val="28"/>
      <w:szCs w:val="28"/>
      <w:lang/>
    </w:rPr>
  </w:style>
  <w:style w:type="character" w:customStyle="1" w:styleId="6Char">
    <w:name w:val="标题 6 Char"/>
    <w:link w:val="6"/>
    <w:rsid w:val="00EA04D1"/>
    <w:rPr>
      <w:rFonts w:ascii="Cambria" w:hAnsi="Cambria"/>
      <w:b/>
      <w:bCs/>
      <w:sz w:val="24"/>
      <w:szCs w:val="24"/>
      <w:lang/>
    </w:rPr>
  </w:style>
  <w:style w:type="character" w:customStyle="1" w:styleId="7Char">
    <w:name w:val="标题 7 Char"/>
    <w:link w:val="7"/>
    <w:rsid w:val="00EA04D1"/>
    <w:rPr>
      <w:rFonts w:ascii="Times New Roman" w:hAnsi="Times New Roman"/>
      <w:b/>
      <w:bCs/>
      <w:sz w:val="24"/>
      <w:szCs w:val="24"/>
      <w:lang/>
    </w:rPr>
  </w:style>
  <w:style w:type="character" w:customStyle="1" w:styleId="8Char">
    <w:name w:val="标题 8 Char"/>
    <w:link w:val="8"/>
    <w:rsid w:val="00EA04D1"/>
    <w:rPr>
      <w:rFonts w:ascii="Cambria" w:hAnsi="Cambria"/>
      <w:sz w:val="24"/>
      <w:szCs w:val="24"/>
      <w:lang/>
    </w:rPr>
  </w:style>
  <w:style w:type="character" w:customStyle="1" w:styleId="9Char">
    <w:name w:val="标题 9 Char"/>
    <w:link w:val="9"/>
    <w:rsid w:val="00EA04D1"/>
    <w:rPr>
      <w:rFonts w:ascii="Cambria" w:hAnsi="Cambria"/>
      <w:lang/>
    </w:rPr>
  </w:style>
  <w:style w:type="paragraph" w:styleId="ab">
    <w:name w:val="header"/>
    <w:basedOn w:val="a7"/>
    <w:link w:val="Char"/>
    <w:uiPriority w:val="99"/>
    <w:unhideWhenUsed/>
    <w:rsid w:val="002850C1"/>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b"/>
    <w:uiPriority w:val="99"/>
    <w:rsid w:val="002850C1"/>
    <w:rPr>
      <w:sz w:val="18"/>
      <w:szCs w:val="18"/>
    </w:rPr>
  </w:style>
  <w:style w:type="paragraph" w:styleId="ac">
    <w:name w:val="footer"/>
    <w:basedOn w:val="a7"/>
    <w:link w:val="Char0"/>
    <w:uiPriority w:val="99"/>
    <w:unhideWhenUsed/>
    <w:rsid w:val="002850C1"/>
    <w:pPr>
      <w:tabs>
        <w:tab w:val="center" w:pos="4153"/>
        <w:tab w:val="right" w:pos="8306"/>
      </w:tabs>
      <w:snapToGrid w:val="0"/>
      <w:jc w:val="left"/>
    </w:pPr>
    <w:rPr>
      <w:kern w:val="0"/>
      <w:sz w:val="18"/>
      <w:szCs w:val="18"/>
      <w:lang/>
    </w:rPr>
  </w:style>
  <w:style w:type="character" w:customStyle="1" w:styleId="Char0">
    <w:name w:val="页脚 Char"/>
    <w:link w:val="ac"/>
    <w:uiPriority w:val="99"/>
    <w:rsid w:val="002850C1"/>
    <w:rPr>
      <w:sz w:val="18"/>
      <w:szCs w:val="18"/>
    </w:rPr>
  </w:style>
  <w:style w:type="paragraph" w:styleId="ad">
    <w:name w:val="Document Map"/>
    <w:basedOn w:val="a7"/>
    <w:link w:val="Char1"/>
    <w:uiPriority w:val="99"/>
    <w:semiHidden/>
    <w:unhideWhenUsed/>
    <w:rsid w:val="00EA04D1"/>
    <w:rPr>
      <w:rFonts w:ascii="宋体"/>
      <w:sz w:val="18"/>
      <w:szCs w:val="18"/>
      <w:lang/>
    </w:rPr>
  </w:style>
  <w:style w:type="character" w:customStyle="1" w:styleId="Char1">
    <w:name w:val="文档结构图 Char"/>
    <w:link w:val="ad"/>
    <w:uiPriority w:val="99"/>
    <w:semiHidden/>
    <w:rsid w:val="00EA04D1"/>
    <w:rPr>
      <w:rFonts w:ascii="宋体"/>
      <w:kern w:val="2"/>
      <w:sz w:val="18"/>
      <w:szCs w:val="18"/>
    </w:rPr>
  </w:style>
  <w:style w:type="paragraph" w:styleId="TOC">
    <w:name w:val="TOC Heading"/>
    <w:basedOn w:val="1"/>
    <w:next w:val="a7"/>
    <w:uiPriority w:val="39"/>
    <w:qFormat/>
    <w:rsid w:val="003354CB"/>
    <w:pPr>
      <w:widowControl/>
      <w:numPr>
        <w:numId w:val="0"/>
      </w:numPr>
      <w:spacing w:before="480" w:after="0" w:line="276" w:lineRule="auto"/>
      <w:jc w:val="left"/>
      <w:outlineLvl w:val="9"/>
    </w:pPr>
    <w:rPr>
      <w:rFonts w:ascii="Cambria" w:eastAsia="宋体" w:hAnsi="Cambria"/>
      <w:color w:val="365F91"/>
      <w:kern w:val="0"/>
    </w:rPr>
  </w:style>
  <w:style w:type="paragraph" w:styleId="10">
    <w:name w:val="toc 1"/>
    <w:basedOn w:val="a7"/>
    <w:next w:val="a7"/>
    <w:autoRedefine/>
    <w:uiPriority w:val="39"/>
    <w:unhideWhenUsed/>
    <w:rsid w:val="003354CB"/>
  </w:style>
  <w:style w:type="paragraph" w:styleId="20">
    <w:name w:val="toc 2"/>
    <w:basedOn w:val="a7"/>
    <w:next w:val="a7"/>
    <w:autoRedefine/>
    <w:uiPriority w:val="39"/>
    <w:unhideWhenUsed/>
    <w:rsid w:val="003354CB"/>
    <w:pPr>
      <w:ind w:leftChars="200" w:left="420"/>
    </w:pPr>
  </w:style>
  <w:style w:type="paragraph" w:styleId="30">
    <w:name w:val="toc 3"/>
    <w:basedOn w:val="a7"/>
    <w:next w:val="a7"/>
    <w:autoRedefine/>
    <w:uiPriority w:val="39"/>
    <w:unhideWhenUsed/>
    <w:rsid w:val="00A02FCF"/>
    <w:pPr>
      <w:tabs>
        <w:tab w:val="left" w:pos="1680"/>
        <w:tab w:val="right" w:leader="dot" w:pos="8296"/>
      </w:tabs>
      <w:spacing w:line="360" w:lineRule="auto"/>
      <w:ind w:leftChars="400" w:left="840"/>
    </w:pPr>
  </w:style>
  <w:style w:type="character" w:styleId="ae">
    <w:name w:val="Hyperlink"/>
    <w:uiPriority w:val="99"/>
    <w:unhideWhenUsed/>
    <w:rsid w:val="003354CB"/>
    <w:rPr>
      <w:color w:val="0000FF"/>
      <w:u w:val="single"/>
    </w:rPr>
  </w:style>
  <w:style w:type="table" w:styleId="af">
    <w:name w:val="Table Grid"/>
    <w:basedOn w:val="a9"/>
    <w:uiPriority w:val="39"/>
    <w:rsid w:val="00BA3D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page number"/>
    <w:basedOn w:val="a8"/>
    <w:rsid w:val="00774595"/>
  </w:style>
  <w:style w:type="paragraph" w:styleId="af1">
    <w:name w:val="Balloon Text"/>
    <w:basedOn w:val="a7"/>
    <w:semiHidden/>
    <w:rsid w:val="00CA71A6"/>
    <w:rPr>
      <w:sz w:val="18"/>
      <w:szCs w:val="18"/>
    </w:rPr>
  </w:style>
  <w:style w:type="character" w:styleId="af2">
    <w:name w:val="annotation reference"/>
    <w:uiPriority w:val="99"/>
    <w:rsid w:val="00367F7E"/>
    <w:rPr>
      <w:sz w:val="21"/>
      <w:szCs w:val="21"/>
    </w:rPr>
  </w:style>
  <w:style w:type="paragraph" w:styleId="af3">
    <w:name w:val="annotation text"/>
    <w:basedOn w:val="a7"/>
    <w:link w:val="Char2"/>
    <w:uiPriority w:val="99"/>
    <w:rsid w:val="00367F7E"/>
    <w:pPr>
      <w:jc w:val="left"/>
    </w:pPr>
    <w:rPr>
      <w:lang/>
    </w:rPr>
  </w:style>
  <w:style w:type="character" w:customStyle="1" w:styleId="Char2">
    <w:name w:val="批注文字 Char"/>
    <w:link w:val="af3"/>
    <w:uiPriority w:val="99"/>
    <w:rsid w:val="00F537BE"/>
    <w:rPr>
      <w:kern w:val="2"/>
      <w:sz w:val="21"/>
      <w:szCs w:val="22"/>
    </w:rPr>
  </w:style>
  <w:style w:type="paragraph" w:styleId="af4">
    <w:name w:val="annotation subject"/>
    <w:basedOn w:val="af3"/>
    <w:next w:val="af3"/>
    <w:semiHidden/>
    <w:rsid w:val="00367F7E"/>
    <w:rPr>
      <w:b/>
      <w:bCs/>
    </w:rPr>
  </w:style>
  <w:style w:type="paragraph" w:styleId="af5">
    <w:name w:val="Date"/>
    <w:basedOn w:val="a7"/>
    <w:next w:val="a7"/>
    <w:link w:val="Char3"/>
    <w:uiPriority w:val="99"/>
    <w:semiHidden/>
    <w:unhideWhenUsed/>
    <w:rsid w:val="00D42621"/>
    <w:pPr>
      <w:ind w:leftChars="2500" w:left="100"/>
    </w:pPr>
    <w:rPr>
      <w:lang/>
    </w:rPr>
  </w:style>
  <w:style w:type="character" w:customStyle="1" w:styleId="Char3">
    <w:name w:val="日期 Char"/>
    <w:link w:val="af5"/>
    <w:uiPriority w:val="99"/>
    <w:semiHidden/>
    <w:rsid w:val="00D42621"/>
    <w:rPr>
      <w:kern w:val="2"/>
      <w:sz w:val="21"/>
      <w:szCs w:val="22"/>
    </w:rPr>
  </w:style>
  <w:style w:type="paragraph" w:customStyle="1" w:styleId="Default">
    <w:name w:val="Default"/>
    <w:rsid w:val="0066440A"/>
    <w:pPr>
      <w:widowControl w:val="0"/>
      <w:autoSpaceDE w:val="0"/>
      <w:autoSpaceDN w:val="0"/>
      <w:adjustRightInd w:val="0"/>
    </w:pPr>
    <w:rPr>
      <w:rFonts w:ascii="黑体" w:eastAsia="黑体" w:cs="黑体"/>
      <w:color w:val="000000"/>
      <w:sz w:val="24"/>
      <w:szCs w:val="24"/>
    </w:rPr>
  </w:style>
  <w:style w:type="paragraph" w:styleId="af6">
    <w:name w:val="caption"/>
    <w:basedOn w:val="a7"/>
    <w:next w:val="a7"/>
    <w:uiPriority w:val="35"/>
    <w:qFormat/>
    <w:rsid w:val="004C26AD"/>
    <w:pPr>
      <w:spacing w:before="152" w:after="160" w:line="360" w:lineRule="auto"/>
      <w:ind w:firstLineChars="200" w:firstLine="480"/>
      <w:jc w:val="left"/>
    </w:pPr>
    <w:rPr>
      <w:rFonts w:ascii="Arial" w:eastAsia="黑体" w:hAnsi="Arial" w:cs="Arial"/>
      <w:sz w:val="20"/>
      <w:szCs w:val="20"/>
    </w:rPr>
  </w:style>
  <w:style w:type="paragraph" w:styleId="af7">
    <w:name w:val="List Paragraph"/>
    <w:basedOn w:val="a7"/>
    <w:uiPriority w:val="34"/>
    <w:qFormat/>
    <w:rsid w:val="00EA3CB2"/>
    <w:pPr>
      <w:ind w:firstLineChars="200" w:firstLine="420"/>
    </w:pPr>
    <w:rPr>
      <w:sz w:val="28"/>
    </w:rPr>
  </w:style>
  <w:style w:type="paragraph" w:customStyle="1" w:styleId="a">
    <w:name w:val="段"/>
    <w:rsid w:val="00EA3CB2"/>
    <w:pPr>
      <w:autoSpaceDE w:val="0"/>
      <w:autoSpaceDN w:val="0"/>
      <w:ind w:firstLineChars="200" w:firstLine="200"/>
      <w:jc w:val="both"/>
    </w:pPr>
    <w:rPr>
      <w:rFonts w:ascii="宋体" w:hAnsi="Times New Roman"/>
      <w:noProof/>
      <w:sz w:val="21"/>
    </w:rPr>
  </w:style>
  <w:style w:type="paragraph" w:customStyle="1" w:styleId="a0">
    <w:name w:val="正文表标题"/>
    <w:next w:val="a"/>
    <w:rsid w:val="00EA3CB2"/>
    <w:pPr>
      <w:numPr>
        <w:numId w:val="2"/>
      </w:numPr>
      <w:jc w:val="center"/>
    </w:pPr>
    <w:rPr>
      <w:rFonts w:ascii="黑体" w:eastAsia="黑体" w:hAnsi="Times New Roman"/>
      <w:sz w:val="21"/>
    </w:rPr>
  </w:style>
  <w:style w:type="paragraph" w:customStyle="1" w:styleId="a1">
    <w:name w:val="前言、引言标题"/>
    <w:next w:val="a7"/>
    <w:rsid w:val="00EA3CB2"/>
    <w:pPr>
      <w:numPr>
        <w:numId w:val="3"/>
      </w:numPr>
      <w:shd w:val="clear" w:color="FFFFFF" w:fill="FFFFFF"/>
      <w:spacing w:before="640" w:after="560"/>
      <w:jc w:val="center"/>
      <w:outlineLvl w:val="0"/>
    </w:pPr>
    <w:rPr>
      <w:rFonts w:ascii="黑体" w:eastAsia="黑体" w:hAnsi="Times New Roman"/>
      <w:sz w:val="32"/>
    </w:rPr>
  </w:style>
  <w:style w:type="paragraph" w:customStyle="1" w:styleId="a2">
    <w:name w:val="章标题"/>
    <w:next w:val="a"/>
    <w:rsid w:val="00EA3CB2"/>
    <w:pPr>
      <w:numPr>
        <w:ilvl w:val="1"/>
        <w:numId w:val="3"/>
      </w:numPr>
      <w:spacing w:beforeLines="50" w:afterLines="50"/>
      <w:jc w:val="both"/>
      <w:outlineLvl w:val="1"/>
    </w:pPr>
    <w:rPr>
      <w:rFonts w:ascii="黑体" w:eastAsia="黑体" w:hAnsi="Times New Roman"/>
      <w:sz w:val="21"/>
    </w:rPr>
  </w:style>
  <w:style w:type="paragraph" w:customStyle="1" w:styleId="a3">
    <w:name w:val="一级条标题"/>
    <w:basedOn w:val="a2"/>
    <w:next w:val="a"/>
    <w:rsid w:val="00EA3CB2"/>
    <w:pPr>
      <w:numPr>
        <w:ilvl w:val="2"/>
      </w:numPr>
      <w:spacing w:beforeLines="0" w:afterLines="0"/>
      <w:outlineLvl w:val="2"/>
    </w:pPr>
  </w:style>
  <w:style w:type="paragraph" w:customStyle="1" w:styleId="a4">
    <w:name w:val="二级条标题"/>
    <w:basedOn w:val="a3"/>
    <w:next w:val="a"/>
    <w:rsid w:val="00EA3CB2"/>
    <w:pPr>
      <w:numPr>
        <w:ilvl w:val="3"/>
      </w:numPr>
      <w:outlineLvl w:val="3"/>
    </w:pPr>
  </w:style>
  <w:style w:type="paragraph" w:customStyle="1" w:styleId="a5">
    <w:name w:val="三级条标题"/>
    <w:basedOn w:val="a4"/>
    <w:next w:val="a"/>
    <w:rsid w:val="00EA3CB2"/>
    <w:pPr>
      <w:numPr>
        <w:ilvl w:val="4"/>
      </w:numPr>
      <w:outlineLvl w:val="4"/>
    </w:pPr>
  </w:style>
  <w:style w:type="paragraph" w:customStyle="1" w:styleId="a6">
    <w:name w:val="四级条标题"/>
    <w:basedOn w:val="a5"/>
    <w:next w:val="a"/>
    <w:rsid w:val="00EA3CB2"/>
    <w:pPr>
      <w:numPr>
        <w:ilvl w:val="5"/>
      </w:numPr>
      <w:outlineLvl w:val="5"/>
    </w:pPr>
  </w:style>
  <w:style w:type="paragraph" w:customStyle="1" w:styleId="af8">
    <w:name w:val="五级条标题"/>
    <w:basedOn w:val="a6"/>
    <w:next w:val="a"/>
    <w:rsid w:val="00EA3CB2"/>
    <w:pPr>
      <w:numPr>
        <w:ilvl w:val="6"/>
      </w:numPr>
      <w:outlineLvl w:val="6"/>
    </w:pPr>
  </w:style>
</w:styles>
</file>

<file path=word/webSettings.xml><?xml version="1.0" encoding="utf-8"?>
<w:webSettings xmlns:r="http://schemas.openxmlformats.org/officeDocument/2006/relationships" xmlns:w="http://schemas.openxmlformats.org/wordprocessingml/2006/main">
  <w:divs>
    <w:div w:id="21906564">
      <w:bodyDiv w:val="1"/>
      <w:marLeft w:val="0"/>
      <w:marRight w:val="0"/>
      <w:marTop w:val="0"/>
      <w:marBottom w:val="0"/>
      <w:divBdr>
        <w:top w:val="none" w:sz="0" w:space="0" w:color="auto"/>
        <w:left w:val="none" w:sz="0" w:space="0" w:color="auto"/>
        <w:bottom w:val="none" w:sz="0" w:space="0" w:color="auto"/>
        <w:right w:val="none" w:sz="0" w:space="0" w:color="auto"/>
      </w:divBdr>
    </w:div>
    <w:div w:id="51589300">
      <w:bodyDiv w:val="1"/>
      <w:marLeft w:val="0"/>
      <w:marRight w:val="0"/>
      <w:marTop w:val="0"/>
      <w:marBottom w:val="0"/>
      <w:divBdr>
        <w:top w:val="none" w:sz="0" w:space="0" w:color="auto"/>
        <w:left w:val="none" w:sz="0" w:space="0" w:color="auto"/>
        <w:bottom w:val="none" w:sz="0" w:space="0" w:color="auto"/>
        <w:right w:val="none" w:sz="0" w:space="0" w:color="auto"/>
      </w:divBdr>
    </w:div>
    <w:div w:id="81798297">
      <w:bodyDiv w:val="1"/>
      <w:marLeft w:val="0"/>
      <w:marRight w:val="0"/>
      <w:marTop w:val="0"/>
      <w:marBottom w:val="0"/>
      <w:divBdr>
        <w:top w:val="none" w:sz="0" w:space="0" w:color="auto"/>
        <w:left w:val="none" w:sz="0" w:space="0" w:color="auto"/>
        <w:bottom w:val="none" w:sz="0" w:space="0" w:color="auto"/>
        <w:right w:val="none" w:sz="0" w:space="0" w:color="auto"/>
      </w:divBdr>
    </w:div>
    <w:div w:id="87652633">
      <w:bodyDiv w:val="1"/>
      <w:marLeft w:val="0"/>
      <w:marRight w:val="0"/>
      <w:marTop w:val="0"/>
      <w:marBottom w:val="0"/>
      <w:divBdr>
        <w:top w:val="none" w:sz="0" w:space="0" w:color="auto"/>
        <w:left w:val="none" w:sz="0" w:space="0" w:color="auto"/>
        <w:bottom w:val="none" w:sz="0" w:space="0" w:color="auto"/>
        <w:right w:val="none" w:sz="0" w:space="0" w:color="auto"/>
      </w:divBdr>
    </w:div>
    <w:div w:id="121583934">
      <w:bodyDiv w:val="1"/>
      <w:marLeft w:val="0"/>
      <w:marRight w:val="0"/>
      <w:marTop w:val="0"/>
      <w:marBottom w:val="0"/>
      <w:divBdr>
        <w:top w:val="none" w:sz="0" w:space="0" w:color="auto"/>
        <w:left w:val="none" w:sz="0" w:space="0" w:color="auto"/>
        <w:bottom w:val="none" w:sz="0" w:space="0" w:color="auto"/>
        <w:right w:val="none" w:sz="0" w:space="0" w:color="auto"/>
      </w:divBdr>
    </w:div>
    <w:div w:id="121660187">
      <w:bodyDiv w:val="1"/>
      <w:marLeft w:val="0"/>
      <w:marRight w:val="0"/>
      <w:marTop w:val="0"/>
      <w:marBottom w:val="0"/>
      <w:divBdr>
        <w:top w:val="none" w:sz="0" w:space="0" w:color="auto"/>
        <w:left w:val="none" w:sz="0" w:space="0" w:color="auto"/>
        <w:bottom w:val="none" w:sz="0" w:space="0" w:color="auto"/>
        <w:right w:val="none" w:sz="0" w:space="0" w:color="auto"/>
      </w:divBdr>
      <w:divsChild>
        <w:div w:id="506408726">
          <w:marLeft w:val="0"/>
          <w:marRight w:val="0"/>
          <w:marTop w:val="0"/>
          <w:marBottom w:val="0"/>
          <w:divBdr>
            <w:top w:val="none" w:sz="0" w:space="0" w:color="auto"/>
            <w:left w:val="none" w:sz="0" w:space="0" w:color="auto"/>
            <w:bottom w:val="none" w:sz="0" w:space="0" w:color="auto"/>
            <w:right w:val="none" w:sz="0" w:space="0" w:color="auto"/>
          </w:divBdr>
          <w:divsChild>
            <w:div w:id="18156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2571">
      <w:bodyDiv w:val="1"/>
      <w:marLeft w:val="0"/>
      <w:marRight w:val="0"/>
      <w:marTop w:val="0"/>
      <w:marBottom w:val="0"/>
      <w:divBdr>
        <w:top w:val="none" w:sz="0" w:space="0" w:color="auto"/>
        <w:left w:val="none" w:sz="0" w:space="0" w:color="auto"/>
        <w:bottom w:val="none" w:sz="0" w:space="0" w:color="auto"/>
        <w:right w:val="none" w:sz="0" w:space="0" w:color="auto"/>
      </w:divBdr>
    </w:div>
    <w:div w:id="156072784">
      <w:bodyDiv w:val="1"/>
      <w:marLeft w:val="0"/>
      <w:marRight w:val="0"/>
      <w:marTop w:val="0"/>
      <w:marBottom w:val="0"/>
      <w:divBdr>
        <w:top w:val="none" w:sz="0" w:space="0" w:color="auto"/>
        <w:left w:val="none" w:sz="0" w:space="0" w:color="auto"/>
        <w:bottom w:val="none" w:sz="0" w:space="0" w:color="auto"/>
        <w:right w:val="none" w:sz="0" w:space="0" w:color="auto"/>
      </w:divBdr>
    </w:div>
    <w:div w:id="285351393">
      <w:bodyDiv w:val="1"/>
      <w:marLeft w:val="0"/>
      <w:marRight w:val="0"/>
      <w:marTop w:val="0"/>
      <w:marBottom w:val="0"/>
      <w:divBdr>
        <w:top w:val="none" w:sz="0" w:space="0" w:color="auto"/>
        <w:left w:val="none" w:sz="0" w:space="0" w:color="auto"/>
        <w:bottom w:val="none" w:sz="0" w:space="0" w:color="auto"/>
        <w:right w:val="none" w:sz="0" w:space="0" w:color="auto"/>
      </w:divBdr>
      <w:divsChild>
        <w:div w:id="834537503">
          <w:marLeft w:val="0"/>
          <w:marRight w:val="0"/>
          <w:marTop w:val="0"/>
          <w:marBottom w:val="0"/>
          <w:divBdr>
            <w:top w:val="none" w:sz="0" w:space="0" w:color="auto"/>
            <w:left w:val="none" w:sz="0" w:space="0" w:color="auto"/>
            <w:bottom w:val="none" w:sz="0" w:space="0" w:color="auto"/>
            <w:right w:val="none" w:sz="0" w:space="0" w:color="auto"/>
          </w:divBdr>
          <w:divsChild>
            <w:div w:id="271134234">
              <w:marLeft w:val="0"/>
              <w:marRight w:val="0"/>
              <w:marTop w:val="0"/>
              <w:marBottom w:val="0"/>
              <w:divBdr>
                <w:top w:val="none" w:sz="0" w:space="0" w:color="auto"/>
                <w:left w:val="none" w:sz="0" w:space="0" w:color="auto"/>
                <w:bottom w:val="none" w:sz="0" w:space="0" w:color="auto"/>
                <w:right w:val="none" w:sz="0" w:space="0" w:color="auto"/>
              </w:divBdr>
            </w:div>
            <w:div w:id="9831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7398">
      <w:bodyDiv w:val="1"/>
      <w:marLeft w:val="0"/>
      <w:marRight w:val="0"/>
      <w:marTop w:val="0"/>
      <w:marBottom w:val="0"/>
      <w:divBdr>
        <w:top w:val="none" w:sz="0" w:space="0" w:color="auto"/>
        <w:left w:val="none" w:sz="0" w:space="0" w:color="auto"/>
        <w:bottom w:val="none" w:sz="0" w:space="0" w:color="auto"/>
        <w:right w:val="none" w:sz="0" w:space="0" w:color="auto"/>
      </w:divBdr>
    </w:div>
    <w:div w:id="435946903">
      <w:bodyDiv w:val="1"/>
      <w:marLeft w:val="0"/>
      <w:marRight w:val="0"/>
      <w:marTop w:val="0"/>
      <w:marBottom w:val="0"/>
      <w:divBdr>
        <w:top w:val="none" w:sz="0" w:space="0" w:color="auto"/>
        <w:left w:val="none" w:sz="0" w:space="0" w:color="auto"/>
        <w:bottom w:val="none" w:sz="0" w:space="0" w:color="auto"/>
        <w:right w:val="none" w:sz="0" w:space="0" w:color="auto"/>
      </w:divBdr>
    </w:div>
    <w:div w:id="441340271">
      <w:bodyDiv w:val="1"/>
      <w:marLeft w:val="0"/>
      <w:marRight w:val="0"/>
      <w:marTop w:val="0"/>
      <w:marBottom w:val="0"/>
      <w:divBdr>
        <w:top w:val="none" w:sz="0" w:space="0" w:color="auto"/>
        <w:left w:val="none" w:sz="0" w:space="0" w:color="auto"/>
        <w:bottom w:val="none" w:sz="0" w:space="0" w:color="auto"/>
        <w:right w:val="none" w:sz="0" w:space="0" w:color="auto"/>
      </w:divBdr>
    </w:div>
    <w:div w:id="758910124">
      <w:bodyDiv w:val="1"/>
      <w:marLeft w:val="0"/>
      <w:marRight w:val="0"/>
      <w:marTop w:val="0"/>
      <w:marBottom w:val="0"/>
      <w:divBdr>
        <w:top w:val="none" w:sz="0" w:space="0" w:color="auto"/>
        <w:left w:val="none" w:sz="0" w:space="0" w:color="auto"/>
        <w:bottom w:val="none" w:sz="0" w:space="0" w:color="auto"/>
        <w:right w:val="none" w:sz="0" w:space="0" w:color="auto"/>
      </w:divBdr>
      <w:divsChild>
        <w:div w:id="1410880562">
          <w:marLeft w:val="0"/>
          <w:marRight w:val="0"/>
          <w:marTop w:val="0"/>
          <w:marBottom w:val="0"/>
          <w:divBdr>
            <w:top w:val="none" w:sz="0" w:space="0" w:color="auto"/>
            <w:left w:val="none" w:sz="0" w:space="0" w:color="auto"/>
            <w:bottom w:val="none" w:sz="0" w:space="0" w:color="auto"/>
            <w:right w:val="none" w:sz="0" w:space="0" w:color="auto"/>
          </w:divBdr>
          <w:divsChild>
            <w:div w:id="1622492778">
              <w:marLeft w:val="0"/>
              <w:marRight w:val="0"/>
              <w:marTop w:val="0"/>
              <w:marBottom w:val="0"/>
              <w:divBdr>
                <w:top w:val="none" w:sz="0" w:space="0" w:color="auto"/>
                <w:left w:val="none" w:sz="0" w:space="0" w:color="auto"/>
                <w:bottom w:val="none" w:sz="0" w:space="0" w:color="auto"/>
                <w:right w:val="none" w:sz="0" w:space="0" w:color="auto"/>
              </w:divBdr>
            </w:div>
            <w:div w:id="18127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1893">
      <w:bodyDiv w:val="1"/>
      <w:marLeft w:val="0"/>
      <w:marRight w:val="0"/>
      <w:marTop w:val="0"/>
      <w:marBottom w:val="0"/>
      <w:divBdr>
        <w:top w:val="none" w:sz="0" w:space="0" w:color="auto"/>
        <w:left w:val="none" w:sz="0" w:space="0" w:color="auto"/>
        <w:bottom w:val="none" w:sz="0" w:space="0" w:color="auto"/>
        <w:right w:val="none" w:sz="0" w:space="0" w:color="auto"/>
      </w:divBdr>
    </w:div>
    <w:div w:id="985354340">
      <w:bodyDiv w:val="1"/>
      <w:marLeft w:val="0"/>
      <w:marRight w:val="0"/>
      <w:marTop w:val="0"/>
      <w:marBottom w:val="0"/>
      <w:divBdr>
        <w:top w:val="none" w:sz="0" w:space="0" w:color="auto"/>
        <w:left w:val="none" w:sz="0" w:space="0" w:color="auto"/>
        <w:bottom w:val="none" w:sz="0" w:space="0" w:color="auto"/>
        <w:right w:val="none" w:sz="0" w:space="0" w:color="auto"/>
      </w:divBdr>
    </w:div>
    <w:div w:id="990059554">
      <w:bodyDiv w:val="1"/>
      <w:marLeft w:val="0"/>
      <w:marRight w:val="0"/>
      <w:marTop w:val="0"/>
      <w:marBottom w:val="0"/>
      <w:divBdr>
        <w:top w:val="none" w:sz="0" w:space="0" w:color="auto"/>
        <w:left w:val="none" w:sz="0" w:space="0" w:color="auto"/>
        <w:bottom w:val="none" w:sz="0" w:space="0" w:color="auto"/>
        <w:right w:val="none" w:sz="0" w:space="0" w:color="auto"/>
      </w:divBdr>
    </w:div>
    <w:div w:id="1023045755">
      <w:bodyDiv w:val="1"/>
      <w:marLeft w:val="0"/>
      <w:marRight w:val="0"/>
      <w:marTop w:val="0"/>
      <w:marBottom w:val="0"/>
      <w:divBdr>
        <w:top w:val="none" w:sz="0" w:space="0" w:color="auto"/>
        <w:left w:val="none" w:sz="0" w:space="0" w:color="auto"/>
        <w:bottom w:val="none" w:sz="0" w:space="0" w:color="auto"/>
        <w:right w:val="none" w:sz="0" w:space="0" w:color="auto"/>
      </w:divBdr>
      <w:divsChild>
        <w:div w:id="939531301">
          <w:marLeft w:val="0"/>
          <w:marRight w:val="0"/>
          <w:marTop w:val="0"/>
          <w:marBottom w:val="0"/>
          <w:divBdr>
            <w:top w:val="none" w:sz="0" w:space="0" w:color="auto"/>
            <w:left w:val="none" w:sz="0" w:space="0" w:color="auto"/>
            <w:bottom w:val="none" w:sz="0" w:space="0" w:color="auto"/>
            <w:right w:val="none" w:sz="0" w:space="0" w:color="auto"/>
          </w:divBdr>
        </w:div>
      </w:divsChild>
    </w:div>
    <w:div w:id="1184441813">
      <w:bodyDiv w:val="1"/>
      <w:marLeft w:val="0"/>
      <w:marRight w:val="0"/>
      <w:marTop w:val="0"/>
      <w:marBottom w:val="0"/>
      <w:divBdr>
        <w:top w:val="none" w:sz="0" w:space="0" w:color="auto"/>
        <w:left w:val="none" w:sz="0" w:space="0" w:color="auto"/>
        <w:bottom w:val="none" w:sz="0" w:space="0" w:color="auto"/>
        <w:right w:val="none" w:sz="0" w:space="0" w:color="auto"/>
      </w:divBdr>
    </w:div>
    <w:div w:id="1190223199">
      <w:bodyDiv w:val="1"/>
      <w:marLeft w:val="0"/>
      <w:marRight w:val="0"/>
      <w:marTop w:val="0"/>
      <w:marBottom w:val="0"/>
      <w:divBdr>
        <w:top w:val="none" w:sz="0" w:space="0" w:color="auto"/>
        <w:left w:val="none" w:sz="0" w:space="0" w:color="auto"/>
        <w:bottom w:val="none" w:sz="0" w:space="0" w:color="auto"/>
        <w:right w:val="none" w:sz="0" w:space="0" w:color="auto"/>
      </w:divBdr>
    </w:div>
    <w:div w:id="1193151943">
      <w:bodyDiv w:val="1"/>
      <w:marLeft w:val="0"/>
      <w:marRight w:val="0"/>
      <w:marTop w:val="0"/>
      <w:marBottom w:val="0"/>
      <w:divBdr>
        <w:top w:val="none" w:sz="0" w:space="0" w:color="auto"/>
        <w:left w:val="none" w:sz="0" w:space="0" w:color="auto"/>
        <w:bottom w:val="none" w:sz="0" w:space="0" w:color="auto"/>
        <w:right w:val="none" w:sz="0" w:space="0" w:color="auto"/>
      </w:divBdr>
    </w:div>
    <w:div w:id="1218248825">
      <w:bodyDiv w:val="1"/>
      <w:marLeft w:val="0"/>
      <w:marRight w:val="0"/>
      <w:marTop w:val="0"/>
      <w:marBottom w:val="0"/>
      <w:divBdr>
        <w:top w:val="none" w:sz="0" w:space="0" w:color="auto"/>
        <w:left w:val="none" w:sz="0" w:space="0" w:color="auto"/>
        <w:bottom w:val="none" w:sz="0" w:space="0" w:color="auto"/>
        <w:right w:val="none" w:sz="0" w:space="0" w:color="auto"/>
      </w:divBdr>
      <w:divsChild>
        <w:div w:id="303125889">
          <w:marLeft w:val="0"/>
          <w:marRight w:val="0"/>
          <w:marTop w:val="0"/>
          <w:marBottom w:val="0"/>
          <w:divBdr>
            <w:top w:val="none" w:sz="0" w:space="0" w:color="auto"/>
            <w:left w:val="none" w:sz="0" w:space="0" w:color="auto"/>
            <w:bottom w:val="none" w:sz="0" w:space="0" w:color="auto"/>
            <w:right w:val="none" w:sz="0" w:space="0" w:color="auto"/>
          </w:divBdr>
          <w:divsChild>
            <w:div w:id="379979110">
              <w:marLeft w:val="0"/>
              <w:marRight w:val="0"/>
              <w:marTop w:val="0"/>
              <w:marBottom w:val="0"/>
              <w:divBdr>
                <w:top w:val="none" w:sz="0" w:space="0" w:color="auto"/>
                <w:left w:val="none" w:sz="0" w:space="0" w:color="auto"/>
                <w:bottom w:val="none" w:sz="0" w:space="0" w:color="auto"/>
                <w:right w:val="none" w:sz="0" w:space="0" w:color="auto"/>
              </w:divBdr>
            </w:div>
            <w:div w:id="10528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4265">
      <w:bodyDiv w:val="1"/>
      <w:marLeft w:val="0"/>
      <w:marRight w:val="0"/>
      <w:marTop w:val="0"/>
      <w:marBottom w:val="0"/>
      <w:divBdr>
        <w:top w:val="none" w:sz="0" w:space="0" w:color="auto"/>
        <w:left w:val="none" w:sz="0" w:space="0" w:color="auto"/>
        <w:bottom w:val="none" w:sz="0" w:space="0" w:color="auto"/>
        <w:right w:val="none" w:sz="0" w:space="0" w:color="auto"/>
      </w:divBdr>
    </w:div>
    <w:div w:id="1321957536">
      <w:bodyDiv w:val="1"/>
      <w:marLeft w:val="0"/>
      <w:marRight w:val="0"/>
      <w:marTop w:val="0"/>
      <w:marBottom w:val="0"/>
      <w:divBdr>
        <w:top w:val="none" w:sz="0" w:space="0" w:color="auto"/>
        <w:left w:val="none" w:sz="0" w:space="0" w:color="auto"/>
        <w:bottom w:val="none" w:sz="0" w:space="0" w:color="auto"/>
        <w:right w:val="none" w:sz="0" w:space="0" w:color="auto"/>
      </w:divBdr>
    </w:div>
    <w:div w:id="1364015436">
      <w:bodyDiv w:val="1"/>
      <w:marLeft w:val="0"/>
      <w:marRight w:val="0"/>
      <w:marTop w:val="0"/>
      <w:marBottom w:val="0"/>
      <w:divBdr>
        <w:top w:val="none" w:sz="0" w:space="0" w:color="auto"/>
        <w:left w:val="none" w:sz="0" w:space="0" w:color="auto"/>
        <w:bottom w:val="none" w:sz="0" w:space="0" w:color="auto"/>
        <w:right w:val="none" w:sz="0" w:space="0" w:color="auto"/>
      </w:divBdr>
    </w:div>
    <w:div w:id="1381633807">
      <w:bodyDiv w:val="1"/>
      <w:marLeft w:val="0"/>
      <w:marRight w:val="0"/>
      <w:marTop w:val="0"/>
      <w:marBottom w:val="0"/>
      <w:divBdr>
        <w:top w:val="none" w:sz="0" w:space="0" w:color="auto"/>
        <w:left w:val="none" w:sz="0" w:space="0" w:color="auto"/>
        <w:bottom w:val="none" w:sz="0" w:space="0" w:color="auto"/>
        <w:right w:val="none" w:sz="0" w:space="0" w:color="auto"/>
      </w:divBdr>
    </w:div>
    <w:div w:id="1390300239">
      <w:bodyDiv w:val="1"/>
      <w:marLeft w:val="0"/>
      <w:marRight w:val="0"/>
      <w:marTop w:val="0"/>
      <w:marBottom w:val="0"/>
      <w:divBdr>
        <w:top w:val="none" w:sz="0" w:space="0" w:color="auto"/>
        <w:left w:val="none" w:sz="0" w:space="0" w:color="auto"/>
        <w:bottom w:val="none" w:sz="0" w:space="0" w:color="auto"/>
        <w:right w:val="none" w:sz="0" w:space="0" w:color="auto"/>
      </w:divBdr>
    </w:div>
    <w:div w:id="1430658626">
      <w:bodyDiv w:val="1"/>
      <w:marLeft w:val="0"/>
      <w:marRight w:val="0"/>
      <w:marTop w:val="0"/>
      <w:marBottom w:val="0"/>
      <w:divBdr>
        <w:top w:val="none" w:sz="0" w:space="0" w:color="auto"/>
        <w:left w:val="none" w:sz="0" w:space="0" w:color="auto"/>
        <w:bottom w:val="none" w:sz="0" w:space="0" w:color="auto"/>
        <w:right w:val="none" w:sz="0" w:space="0" w:color="auto"/>
      </w:divBdr>
    </w:div>
    <w:div w:id="1453936114">
      <w:bodyDiv w:val="1"/>
      <w:marLeft w:val="0"/>
      <w:marRight w:val="0"/>
      <w:marTop w:val="0"/>
      <w:marBottom w:val="0"/>
      <w:divBdr>
        <w:top w:val="none" w:sz="0" w:space="0" w:color="auto"/>
        <w:left w:val="none" w:sz="0" w:space="0" w:color="auto"/>
        <w:bottom w:val="none" w:sz="0" w:space="0" w:color="auto"/>
        <w:right w:val="none" w:sz="0" w:space="0" w:color="auto"/>
      </w:divBdr>
      <w:divsChild>
        <w:div w:id="1797873106">
          <w:marLeft w:val="0"/>
          <w:marRight w:val="0"/>
          <w:marTop w:val="0"/>
          <w:marBottom w:val="0"/>
          <w:divBdr>
            <w:top w:val="none" w:sz="0" w:space="0" w:color="auto"/>
            <w:left w:val="none" w:sz="0" w:space="0" w:color="auto"/>
            <w:bottom w:val="none" w:sz="0" w:space="0" w:color="auto"/>
            <w:right w:val="none" w:sz="0" w:space="0" w:color="auto"/>
          </w:divBdr>
          <w:divsChild>
            <w:div w:id="8000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4710">
      <w:bodyDiv w:val="1"/>
      <w:marLeft w:val="0"/>
      <w:marRight w:val="0"/>
      <w:marTop w:val="0"/>
      <w:marBottom w:val="0"/>
      <w:divBdr>
        <w:top w:val="none" w:sz="0" w:space="0" w:color="auto"/>
        <w:left w:val="none" w:sz="0" w:space="0" w:color="auto"/>
        <w:bottom w:val="none" w:sz="0" w:space="0" w:color="auto"/>
        <w:right w:val="none" w:sz="0" w:space="0" w:color="auto"/>
      </w:divBdr>
    </w:div>
    <w:div w:id="1638727781">
      <w:bodyDiv w:val="1"/>
      <w:marLeft w:val="0"/>
      <w:marRight w:val="0"/>
      <w:marTop w:val="0"/>
      <w:marBottom w:val="0"/>
      <w:divBdr>
        <w:top w:val="none" w:sz="0" w:space="0" w:color="auto"/>
        <w:left w:val="none" w:sz="0" w:space="0" w:color="auto"/>
        <w:bottom w:val="none" w:sz="0" w:space="0" w:color="auto"/>
        <w:right w:val="none" w:sz="0" w:space="0" w:color="auto"/>
      </w:divBdr>
    </w:div>
    <w:div w:id="1681152644">
      <w:bodyDiv w:val="1"/>
      <w:marLeft w:val="0"/>
      <w:marRight w:val="0"/>
      <w:marTop w:val="0"/>
      <w:marBottom w:val="0"/>
      <w:divBdr>
        <w:top w:val="none" w:sz="0" w:space="0" w:color="auto"/>
        <w:left w:val="none" w:sz="0" w:space="0" w:color="auto"/>
        <w:bottom w:val="none" w:sz="0" w:space="0" w:color="auto"/>
        <w:right w:val="none" w:sz="0" w:space="0" w:color="auto"/>
      </w:divBdr>
    </w:div>
    <w:div w:id="1700278691">
      <w:bodyDiv w:val="1"/>
      <w:marLeft w:val="0"/>
      <w:marRight w:val="0"/>
      <w:marTop w:val="0"/>
      <w:marBottom w:val="0"/>
      <w:divBdr>
        <w:top w:val="none" w:sz="0" w:space="0" w:color="auto"/>
        <w:left w:val="none" w:sz="0" w:space="0" w:color="auto"/>
        <w:bottom w:val="none" w:sz="0" w:space="0" w:color="auto"/>
        <w:right w:val="none" w:sz="0" w:space="0" w:color="auto"/>
      </w:divBdr>
      <w:divsChild>
        <w:div w:id="1631129220">
          <w:marLeft w:val="0"/>
          <w:marRight w:val="0"/>
          <w:marTop w:val="0"/>
          <w:marBottom w:val="0"/>
          <w:divBdr>
            <w:top w:val="none" w:sz="0" w:space="0" w:color="auto"/>
            <w:left w:val="none" w:sz="0" w:space="0" w:color="auto"/>
            <w:bottom w:val="none" w:sz="0" w:space="0" w:color="auto"/>
            <w:right w:val="none" w:sz="0" w:space="0" w:color="auto"/>
          </w:divBdr>
          <w:divsChild>
            <w:div w:id="893587793">
              <w:marLeft w:val="0"/>
              <w:marRight w:val="0"/>
              <w:marTop w:val="0"/>
              <w:marBottom w:val="0"/>
              <w:divBdr>
                <w:top w:val="none" w:sz="0" w:space="0" w:color="auto"/>
                <w:left w:val="none" w:sz="0" w:space="0" w:color="auto"/>
                <w:bottom w:val="none" w:sz="0" w:space="0" w:color="auto"/>
                <w:right w:val="none" w:sz="0" w:space="0" w:color="auto"/>
              </w:divBdr>
            </w:div>
            <w:div w:id="15674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69448">
      <w:bodyDiv w:val="1"/>
      <w:marLeft w:val="0"/>
      <w:marRight w:val="0"/>
      <w:marTop w:val="0"/>
      <w:marBottom w:val="0"/>
      <w:divBdr>
        <w:top w:val="none" w:sz="0" w:space="0" w:color="auto"/>
        <w:left w:val="none" w:sz="0" w:space="0" w:color="auto"/>
        <w:bottom w:val="none" w:sz="0" w:space="0" w:color="auto"/>
        <w:right w:val="none" w:sz="0" w:space="0" w:color="auto"/>
      </w:divBdr>
    </w:div>
    <w:div w:id="1910572841">
      <w:bodyDiv w:val="1"/>
      <w:marLeft w:val="0"/>
      <w:marRight w:val="0"/>
      <w:marTop w:val="0"/>
      <w:marBottom w:val="0"/>
      <w:divBdr>
        <w:top w:val="none" w:sz="0" w:space="0" w:color="auto"/>
        <w:left w:val="none" w:sz="0" w:space="0" w:color="auto"/>
        <w:bottom w:val="none" w:sz="0" w:space="0" w:color="auto"/>
        <w:right w:val="none" w:sz="0" w:space="0" w:color="auto"/>
      </w:divBdr>
    </w:div>
    <w:div w:id="2016223449">
      <w:bodyDiv w:val="1"/>
      <w:marLeft w:val="0"/>
      <w:marRight w:val="0"/>
      <w:marTop w:val="0"/>
      <w:marBottom w:val="0"/>
      <w:divBdr>
        <w:top w:val="none" w:sz="0" w:space="0" w:color="auto"/>
        <w:left w:val="none" w:sz="0" w:space="0" w:color="auto"/>
        <w:bottom w:val="none" w:sz="0" w:space="0" w:color="auto"/>
        <w:right w:val="none" w:sz="0" w:space="0" w:color="auto"/>
      </w:divBdr>
    </w:div>
    <w:div w:id="2041928038">
      <w:bodyDiv w:val="1"/>
      <w:marLeft w:val="0"/>
      <w:marRight w:val="0"/>
      <w:marTop w:val="0"/>
      <w:marBottom w:val="0"/>
      <w:divBdr>
        <w:top w:val="none" w:sz="0" w:space="0" w:color="auto"/>
        <w:left w:val="none" w:sz="0" w:space="0" w:color="auto"/>
        <w:bottom w:val="none" w:sz="0" w:space="0" w:color="auto"/>
        <w:right w:val="none" w:sz="0" w:space="0" w:color="auto"/>
      </w:divBdr>
      <w:divsChild>
        <w:div w:id="1926769477">
          <w:marLeft w:val="0"/>
          <w:marRight w:val="0"/>
          <w:marTop w:val="0"/>
          <w:marBottom w:val="0"/>
          <w:divBdr>
            <w:top w:val="none" w:sz="0" w:space="0" w:color="auto"/>
            <w:left w:val="none" w:sz="0" w:space="0" w:color="auto"/>
            <w:bottom w:val="none" w:sz="0" w:space="0" w:color="auto"/>
            <w:right w:val="none" w:sz="0" w:space="0" w:color="auto"/>
          </w:divBdr>
        </w:div>
      </w:divsChild>
    </w:div>
    <w:div w:id="2052919636">
      <w:bodyDiv w:val="1"/>
      <w:marLeft w:val="0"/>
      <w:marRight w:val="0"/>
      <w:marTop w:val="0"/>
      <w:marBottom w:val="0"/>
      <w:divBdr>
        <w:top w:val="none" w:sz="0" w:space="0" w:color="auto"/>
        <w:left w:val="none" w:sz="0" w:space="0" w:color="auto"/>
        <w:bottom w:val="none" w:sz="0" w:space="0" w:color="auto"/>
        <w:right w:val="none" w:sz="0" w:space="0" w:color="auto"/>
      </w:divBdr>
    </w:div>
    <w:div w:id="209311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Links>
    <vt:vector size="96" baseType="variant">
      <vt:variant>
        <vt:i4>1769534</vt:i4>
      </vt:variant>
      <vt:variant>
        <vt:i4>92</vt:i4>
      </vt:variant>
      <vt:variant>
        <vt:i4>0</vt:i4>
      </vt:variant>
      <vt:variant>
        <vt:i4>5</vt:i4>
      </vt:variant>
      <vt:variant>
        <vt:lpwstr/>
      </vt:variant>
      <vt:variant>
        <vt:lpwstr>_Toc428549628</vt:lpwstr>
      </vt:variant>
      <vt:variant>
        <vt:i4>1769534</vt:i4>
      </vt:variant>
      <vt:variant>
        <vt:i4>86</vt:i4>
      </vt:variant>
      <vt:variant>
        <vt:i4>0</vt:i4>
      </vt:variant>
      <vt:variant>
        <vt:i4>5</vt:i4>
      </vt:variant>
      <vt:variant>
        <vt:lpwstr/>
      </vt:variant>
      <vt:variant>
        <vt:lpwstr>_Toc428549627</vt:lpwstr>
      </vt:variant>
      <vt:variant>
        <vt:i4>1769534</vt:i4>
      </vt:variant>
      <vt:variant>
        <vt:i4>80</vt:i4>
      </vt:variant>
      <vt:variant>
        <vt:i4>0</vt:i4>
      </vt:variant>
      <vt:variant>
        <vt:i4>5</vt:i4>
      </vt:variant>
      <vt:variant>
        <vt:lpwstr/>
      </vt:variant>
      <vt:variant>
        <vt:lpwstr>_Toc428549626</vt:lpwstr>
      </vt:variant>
      <vt:variant>
        <vt:i4>1769534</vt:i4>
      </vt:variant>
      <vt:variant>
        <vt:i4>74</vt:i4>
      </vt:variant>
      <vt:variant>
        <vt:i4>0</vt:i4>
      </vt:variant>
      <vt:variant>
        <vt:i4>5</vt:i4>
      </vt:variant>
      <vt:variant>
        <vt:lpwstr/>
      </vt:variant>
      <vt:variant>
        <vt:lpwstr>_Toc428549625</vt:lpwstr>
      </vt:variant>
      <vt:variant>
        <vt:i4>1769534</vt:i4>
      </vt:variant>
      <vt:variant>
        <vt:i4>68</vt:i4>
      </vt:variant>
      <vt:variant>
        <vt:i4>0</vt:i4>
      </vt:variant>
      <vt:variant>
        <vt:i4>5</vt:i4>
      </vt:variant>
      <vt:variant>
        <vt:lpwstr/>
      </vt:variant>
      <vt:variant>
        <vt:lpwstr>_Toc428549624</vt:lpwstr>
      </vt:variant>
      <vt:variant>
        <vt:i4>1769534</vt:i4>
      </vt:variant>
      <vt:variant>
        <vt:i4>62</vt:i4>
      </vt:variant>
      <vt:variant>
        <vt:i4>0</vt:i4>
      </vt:variant>
      <vt:variant>
        <vt:i4>5</vt:i4>
      </vt:variant>
      <vt:variant>
        <vt:lpwstr/>
      </vt:variant>
      <vt:variant>
        <vt:lpwstr>_Toc428549621</vt:lpwstr>
      </vt:variant>
      <vt:variant>
        <vt:i4>1769534</vt:i4>
      </vt:variant>
      <vt:variant>
        <vt:i4>56</vt:i4>
      </vt:variant>
      <vt:variant>
        <vt:i4>0</vt:i4>
      </vt:variant>
      <vt:variant>
        <vt:i4>5</vt:i4>
      </vt:variant>
      <vt:variant>
        <vt:lpwstr/>
      </vt:variant>
      <vt:variant>
        <vt:lpwstr>_Toc428549620</vt:lpwstr>
      </vt:variant>
      <vt:variant>
        <vt:i4>1572926</vt:i4>
      </vt:variant>
      <vt:variant>
        <vt:i4>50</vt:i4>
      </vt:variant>
      <vt:variant>
        <vt:i4>0</vt:i4>
      </vt:variant>
      <vt:variant>
        <vt:i4>5</vt:i4>
      </vt:variant>
      <vt:variant>
        <vt:lpwstr/>
      </vt:variant>
      <vt:variant>
        <vt:lpwstr>_Toc428549619</vt:lpwstr>
      </vt:variant>
      <vt:variant>
        <vt:i4>1572926</vt:i4>
      </vt:variant>
      <vt:variant>
        <vt:i4>44</vt:i4>
      </vt:variant>
      <vt:variant>
        <vt:i4>0</vt:i4>
      </vt:variant>
      <vt:variant>
        <vt:i4>5</vt:i4>
      </vt:variant>
      <vt:variant>
        <vt:lpwstr/>
      </vt:variant>
      <vt:variant>
        <vt:lpwstr>_Toc428549618</vt:lpwstr>
      </vt:variant>
      <vt:variant>
        <vt:i4>1572926</vt:i4>
      </vt:variant>
      <vt:variant>
        <vt:i4>38</vt:i4>
      </vt:variant>
      <vt:variant>
        <vt:i4>0</vt:i4>
      </vt:variant>
      <vt:variant>
        <vt:i4>5</vt:i4>
      </vt:variant>
      <vt:variant>
        <vt:lpwstr/>
      </vt:variant>
      <vt:variant>
        <vt:lpwstr>_Toc428549617</vt:lpwstr>
      </vt:variant>
      <vt:variant>
        <vt:i4>1572926</vt:i4>
      </vt:variant>
      <vt:variant>
        <vt:i4>32</vt:i4>
      </vt:variant>
      <vt:variant>
        <vt:i4>0</vt:i4>
      </vt:variant>
      <vt:variant>
        <vt:i4>5</vt:i4>
      </vt:variant>
      <vt:variant>
        <vt:lpwstr/>
      </vt:variant>
      <vt:variant>
        <vt:lpwstr>_Toc428549616</vt:lpwstr>
      </vt:variant>
      <vt:variant>
        <vt:i4>1572926</vt:i4>
      </vt:variant>
      <vt:variant>
        <vt:i4>26</vt:i4>
      </vt:variant>
      <vt:variant>
        <vt:i4>0</vt:i4>
      </vt:variant>
      <vt:variant>
        <vt:i4>5</vt:i4>
      </vt:variant>
      <vt:variant>
        <vt:lpwstr/>
      </vt:variant>
      <vt:variant>
        <vt:lpwstr>_Toc428549615</vt:lpwstr>
      </vt:variant>
      <vt:variant>
        <vt:i4>1572926</vt:i4>
      </vt:variant>
      <vt:variant>
        <vt:i4>20</vt:i4>
      </vt:variant>
      <vt:variant>
        <vt:i4>0</vt:i4>
      </vt:variant>
      <vt:variant>
        <vt:i4>5</vt:i4>
      </vt:variant>
      <vt:variant>
        <vt:lpwstr/>
      </vt:variant>
      <vt:variant>
        <vt:lpwstr>_Toc428549614</vt:lpwstr>
      </vt:variant>
      <vt:variant>
        <vt:i4>1572926</vt:i4>
      </vt:variant>
      <vt:variant>
        <vt:i4>14</vt:i4>
      </vt:variant>
      <vt:variant>
        <vt:i4>0</vt:i4>
      </vt:variant>
      <vt:variant>
        <vt:i4>5</vt:i4>
      </vt:variant>
      <vt:variant>
        <vt:lpwstr/>
      </vt:variant>
      <vt:variant>
        <vt:lpwstr>_Toc428549613</vt:lpwstr>
      </vt:variant>
      <vt:variant>
        <vt:i4>1572926</vt:i4>
      </vt:variant>
      <vt:variant>
        <vt:i4>8</vt:i4>
      </vt:variant>
      <vt:variant>
        <vt:i4>0</vt:i4>
      </vt:variant>
      <vt:variant>
        <vt:i4>5</vt:i4>
      </vt:variant>
      <vt:variant>
        <vt:lpwstr/>
      </vt:variant>
      <vt:variant>
        <vt:lpwstr>_Toc428549612</vt:lpwstr>
      </vt:variant>
      <vt:variant>
        <vt:i4>1572926</vt:i4>
      </vt:variant>
      <vt:variant>
        <vt:i4>2</vt:i4>
      </vt:variant>
      <vt:variant>
        <vt:i4>0</vt:i4>
      </vt:variant>
      <vt:variant>
        <vt:i4>5</vt:i4>
      </vt:variant>
      <vt:variant>
        <vt:lpwstr/>
      </vt:variant>
      <vt:variant>
        <vt:lpwstr>_Toc428549611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三证合一、一照一码工作</dc:title>
  <dc:creator>ProBook</dc:creator>
  <cp:lastModifiedBy>chen</cp:lastModifiedBy>
  <cp:revision>2</cp:revision>
  <cp:lastPrinted>2015-09-02T02:02:00Z</cp:lastPrinted>
  <dcterms:created xsi:type="dcterms:W3CDTF">2015-09-14T00:54:00Z</dcterms:created>
  <dcterms:modified xsi:type="dcterms:W3CDTF">2015-09-14T00:54:00Z</dcterms:modified>
</cp:coreProperties>
</file>